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325" w:rsidRPr="00E27A97" w:rsidRDefault="00611CA9" w:rsidP="00611CA9">
      <w:pPr>
        <w:spacing w:after="0" w:line="408" w:lineRule="auto"/>
        <w:ind w:left="120"/>
        <w:jc w:val="center"/>
        <w:rPr>
          <w:rFonts w:ascii="Times New Roman" w:hAnsi="Times New Roman" w:cs="Times New Roman"/>
          <w:sz w:val="20"/>
          <w:szCs w:val="20"/>
          <w:lang w:val="ru-RU"/>
        </w:rPr>
        <w:sectPr w:rsidR="00133325" w:rsidRPr="00E27A97">
          <w:pgSz w:w="11906" w:h="16383"/>
          <w:pgMar w:top="1134" w:right="850" w:bottom="1134" w:left="1701" w:header="720" w:footer="720" w:gutter="0"/>
          <w:cols w:space="720"/>
        </w:sectPr>
      </w:pPr>
      <w:bookmarkStart w:id="0" w:name="block-15187225"/>
      <w:r>
        <w:rPr>
          <w:rFonts w:ascii="Times New Roman" w:hAnsi="Times New Roman" w:cs="Times New Roman"/>
          <w:b/>
          <w:noProof/>
          <w:color w:val="000000"/>
          <w:sz w:val="20"/>
          <w:szCs w:val="20"/>
          <w:lang w:val="ru-RU" w:eastAsia="ru-RU"/>
        </w:rPr>
        <w:drawing>
          <wp:inline distT="0" distB="0" distL="0" distR="0" wp14:anchorId="42718EDB" wp14:editId="19823EB4">
            <wp:extent cx="5940425" cy="8394404"/>
            <wp:effectExtent l="0" t="0" r="0" b="0"/>
            <wp:docPr id="1" name="Рисунок 1" descr="C:\Users\ильсёяр\Desktop\23-24\РП 23-24\рп 9 геом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льсёяр\Desktop\23-24\РП 23-24\рп 9 геом 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394404"/>
                    </a:xfrm>
                    <a:prstGeom prst="rect">
                      <a:avLst/>
                    </a:prstGeom>
                    <a:noFill/>
                    <a:ln>
                      <a:noFill/>
                    </a:ln>
                  </pic:spPr>
                </pic:pic>
              </a:graphicData>
            </a:graphic>
          </wp:inline>
        </w:drawing>
      </w:r>
    </w:p>
    <w:p w:rsidR="00133325" w:rsidRPr="00E27A97" w:rsidRDefault="005A5099" w:rsidP="00611CA9">
      <w:pPr>
        <w:spacing w:after="0" w:line="264" w:lineRule="auto"/>
        <w:ind w:left="120"/>
        <w:jc w:val="center"/>
        <w:rPr>
          <w:rFonts w:ascii="Times New Roman" w:hAnsi="Times New Roman" w:cs="Times New Roman"/>
          <w:sz w:val="20"/>
          <w:szCs w:val="20"/>
          <w:lang w:val="ru-RU"/>
        </w:rPr>
      </w:pPr>
      <w:bookmarkStart w:id="1" w:name="block-15187226"/>
      <w:bookmarkStart w:id="2" w:name="_GoBack"/>
      <w:bookmarkEnd w:id="0"/>
      <w:bookmarkEnd w:id="2"/>
      <w:r w:rsidRPr="00E27A97">
        <w:rPr>
          <w:rFonts w:ascii="Times New Roman" w:hAnsi="Times New Roman" w:cs="Times New Roman"/>
          <w:b/>
          <w:color w:val="000000"/>
          <w:sz w:val="20"/>
          <w:szCs w:val="20"/>
          <w:lang w:val="ru-RU"/>
        </w:rPr>
        <w:lastRenderedPageBreak/>
        <w:t>ПОЯСНИТЕЛЬНАЯ ЗАПИСКА</w:t>
      </w:r>
    </w:p>
    <w:p w:rsidR="00133325" w:rsidRPr="00E27A97" w:rsidRDefault="00133325">
      <w:pPr>
        <w:spacing w:after="0" w:line="264" w:lineRule="auto"/>
        <w:ind w:left="120"/>
        <w:jc w:val="both"/>
        <w:rPr>
          <w:rFonts w:ascii="Times New Roman" w:hAnsi="Times New Roman" w:cs="Times New Roman"/>
          <w:sz w:val="20"/>
          <w:szCs w:val="20"/>
          <w:lang w:val="ru-RU"/>
        </w:rPr>
      </w:pP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E27A97">
        <w:rPr>
          <w:rFonts w:ascii="Times New Roman" w:hAnsi="Times New Roman" w:cs="Times New Roman"/>
          <w:color w:val="000000"/>
          <w:sz w:val="20"/>
          <w:szCs w:val="20"/>
          <w:lang w:val="ru-RU"/>
        </w:rPr>
        <w:t>контрпримеры</w:t>
      </w:r>
      <w:proofErr w:type="spellEnd"/>
      <w:r w:rsidRPr="00E27A97">
        <w:rPr>
          <w:rFonts w:ascii="Times New Roman" w:hAnsi="Times New Roman" w:cs="Times New Roman"/>
          <w:color w:val="000000"/>
          <w:sz w:val="20"/>
          <w:szCs w:val="20"/>
          <w:lang w:val="ru-RU"/>
        </w:rPr>
        <w:t xml:space="preserve"> к </w:t>
      </w:r>
      <w:proofErr w:type="gramStart"/>
      <w:r w:rsidRPr="00E27A97">
        <w:rPr>
          <w:rFonts w:ascii="Times New Roman" w:hAnsi="Times New Roman" w:cs="Times New Roman"/>
          <w:color w:val="000000"/>
          <w:sz w:val="20"/>
          <w:szCs w:val="20"/>
          <w:lang w:val="ru-RU"/>
        </w:rPr>
        <w:t>ложным</w:t>
      </w:r>
      <w:proofErr w:type="gramEnd"/>
      <w:r w:rsidRPr="00E27A97">
        <w:rPr>
          <w:rFonts w:ascii="Times New Roman" w:hAnsi="Times New Roman" w:cs="Times New Roman"/>
          <w:color w:val="000000"/>
          <w:sz w:val="20"/>
          <w:szCs w:val="20"/>
          <w:lang w:val="ru-RU"/>
        </w:rPr>
        <w:t xml:space="preserve">, проводить рассуждения «от противного», отличать свойства от признаков, формулировать обратные утверждения. </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E27A97">
        <w:rPr>
          <w:rFonts w:ascii="Times New Roman" w:hAnsi="Times New Roman" w:cs="Times New Roman"/>
          <w:color w:val="000000"/>
          <w:sz w:val="20"/>
          <w:szCs w:val="20"/>
          <w:lang w:val="ru-RU"/>
        </w:rPr>
        <w:t>обучающийся</w:t>
      </w:r>
      <w:proofErr w:type="gramEnd"/>
      <w:r w:rsidRPr="00E27A97">
        <w:rPr>
          <w:rFonts w:ascii="Times New Roman" w:hAnsi="Times New Roman" w:cs="Times New Roman"/>
          <w:color w:val="000000"/>
          <w:sz w:val="20"/>
          <w:szCs w:val="20"/>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133325" w:rsidRPr="00E27A97" w:rsidRDefault="005A5099">
      <w:pPr>
        <w:spacing w:after="0" w:line="264" w:lineRule="auto"/>
        <w:ind w:firstLine="600"/>
        <w:jc w:val="both"/>
        <w:rPr>
          <w:rFonts w:ascii="Times New Roman" w:hAnsi="Times New Roman" w:cs="Times New Roman"/>
          <w:sz w:val="20"/>
          <w:szCs w:val="20"/>
          <w:lang w:val="ru-RU"/>
        </w:rPr>
      </w:pPr>
      <w:bookmarkStart w:id="3" w:name="6c37334c-5fa9-457a-ad76-d36f127aa8c8"/>
      <w:r w:rsidRPr="00E27A97">
        <w:rPr>
          <w:rFonts w:ascii="Times New Roman" w:hAnsi="Times New Roman" w:cs="Times New Roman"/>
          <w:color w:val="000000"/>
          <w:sz w:val="20"/>
          <w:szCs w:val="20"/>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p>
    <w:p w:rsidR="00E27A97" w:rsidRDefault="00E27A97" w:rsidP="00E27A97">
      <w:pPr>
        <w:spacing w:after="0" w:line="264" w:lineRule="auto"/>
        <w:jc w:val="both"/>
        <w:rPr>
          <w:rFonts w:ascii="Times New Roman" w:hAnsi="Times New Roman" w:cs="Times New Roman"/>
          <w:sz w:val="20"/>
          <w:szCs w:val="20"/>
          <w:lang w:val="ru-RU"/>
        </w:rPr>
      </w:pPr>
      <w:bookmarkStart w:id="4" w:name="block-15187223"/>
      <w:bookmarkEnd w:id="1"/>
    </w:p>
    <w:p w:rsidR="00133325" w:rsidRPr="00E27A97" w:rsidRDefault="005A5099" w:rsidP="00E27A97">
      <w:pPr>
        <w:spacing w:after="0" w:line="264" w:lineRule="auto"/>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СОДЕРЖАНИЕ ОБУЧЕНИЯ</w:t>
      </w:r>
    </w:p>
    <w:p w:rsidR="00133325" w:rsidRPr="00E27A97" w:rsidRDefault="005A5099">
      <w:pPr>
        <w:spacing w:after="0" w:line="264" w:lineRule="auto"/>
        <w:ind w:left="120"/>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9 КЛАСС</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Синус, косинус, тангенс углов от 0 до 180°. Основное тригонометрическое тождество. Формулы приведения.</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Преобразование подобия. Подобие соответственных элементов.</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Теорема о произведении отрезков хорд, теоремы о произведении отрезков секущих, теорема о квадрате касательной.</w:t>
      </w:r>
    </w:p>
    <w:p w:rsidR="00133325" w:rsidRPr="00E27A97" w:rsidRDefault="005A5099">
      <w:pPr>
        <w:spacing w:after="0" w:line="264" w:lineRule="auto"/>
        <w:ind w:firstLine="600"/>
        <w:jc w:val="both"/>
        <w:rPr>
          <w:rFonts w:ascii="Times New Roman" w:hAnsi="Times New Roman" w:cs="Times New Roman"/>
          <w:sz w:val="20"/>
          <w:szCs w:val="20"/>
          <w:lang w:val="ru-RU"/>
        </w:rPr>
      </w:pPr>
      <w:proofErr w:type="gramStart"/>
      <w:r w:rsidRPr="00E27A97">
        <w:rPr>
          <w:rFonts w:ascii="Times New Roman" w:hAnsi="Times New Roman" w:cs="Times New Roman"/>
          <w:color w:val="000000"/>
          <w:sz w:val="20"/>
          <w:szCs w:val="20"/>
          <w:lang w:val="ru-RU"/>
        </w:rPr>
        <w:t xml:space="preserve">Вектор, длина (модуль) вектора, </w:t>
      </w:r>
      <w:proofErr w:type="spellStart"/>
      <w:r w:rsidRPr="00E27A97">
        <w:rPr>
          <w:rFonts w:ascii="Times New Roman" w:hAnsi="Times New Roman" w:cs="Times New Roman"/>
          <w:color w:val="000000"/>
          <w:sz w:val="20"/>
          <w:szCs w:val="20"/>
          <w:lang w:val="ru-RU"/>
        </w:rPr>
        <w:t>сонаправленные</w:t>
      </w:r>
      <w:proofErr w:type="spellEnd"/>
      <w:r w:rsidRPr="00E27A97">
        <w:rPr>
          <w:rFonts w:ascii="Times New Roman" w:hAnsi="Times New Roman" w:cs="Times New Roman"/>
          <w:color w:val="000000"/>
          <w:sz w:val="20"/>
          <w:szCs w:val="20"/>
          <w:lang w:val="ru-RU"/>
        </w:rPr>
        <w:t xml:space="preserve"> векторы, противоположно направленные векторы, </w:t>
      </w:r>
      <w:proofErr w:type="spellStart"/>
      <w:r w:rsidRPr="00E27A97">
        <w:rPr>
          <w:rFonts w:ascii="Times New Roman" w:hAnsi="Times New Roman" w:cs="Times New Roman"/>
          <w:color w:val="000000"/>
          <w:sz w:val="20"/>
          <w:szCs w:val="20"/>
          <w:lang w:val="ru-RU"/>
        </w:rPr>
        <w:t>коллинеарность</w:t>
      </w:r>
      <w:proofErr w:type="spellEnd"/>
      <w:r w:rsidRPr="00E27A97">
        <w:rPr>
          <w:rFonts w:ascii="Times New Roman" w:hAnsi="Times New Roman" w:cs="Times New Roman"/>
          <w:color w:val="000000"/>
          <w:sz w:val="20"/>
          <w:szCs w:val="20"/>
          <w:lang w:val="ru-RU"/>
        </w:rPr>
        <w:t xml:space="preserve"> векторов, равенство векторов, операции над векторами.</w:t>
      </w:r>
      <w:proofErr w:type="gramEnd"/>
      <w:r w:rsidRPr="00E27A97">
        <w:rPr>
          <w:rFonts w:ascii="Times New Roman" w:hAnsi="Times New Roman" w:cs="Times New Roman"/>
          <w:color w:val="000000"/>
          <w:sz w:val="20"/>
          <w:szCs w:val="20"/>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Движения плоскости и внутренние симметрии фигур (элементарные представления). Параллельный перенос. Поворот.</w:t>
      </w:r>
    </w:p>
    <w:p w:rsidR="00133325" w:rsidRDefault="00133325">
      <w:pPr>
        <w:rPr>
          <w:rFonts w:ascii="Times New Roman" w:hAnsi="Times New Roman" w:cs="Times New Roman"/>
          <w:sz w:val="20"/>
          <w:szCs w:val="20"/>
          <w:lang w:val="ru-RU"/>
        </w:rPr>
      </w:pPr>
    </w:p>
    <w:p w:rsidR="00133325" w:rsidRPr="00E27A97" w:rsidRDefault="005A5099" w:rsidP="00E27A97">
      <w:pPr>
        <w:spacing w:after="0" w:line="264" w:lineRule="auto"/>
        <w:jc w:val="both"/>
        <w:rPr>
          <w:rFonts w:ascii="Times New Roman" w:hAnsi="Times New Roman" w:cs="Times New Roman"/>
          <w:sz w:val="20"/>
          <w:szCs w:val="20"/>
          <w:lang w:val="ru-RU"/>
        </w:rPr>
      </w:pPr>
      <w:bookmarkStart w:id="5" w:name="block-15187224"/>
      <w:bookmarkEnd w:id="4"/>
      <w:r w:rsidRPr="00E27A97">
        <w:rPr>
          <w:rFonts w:ascii="Times New Roman" w:hAnsi="Times New Roman" w:cs="Times New Roman"/>
          <w:b/>
          <w:color w:val="000000"/>
          <w:sz w:val="20"/>
          <w:szCs w:val="20"/>
          <w:lang w:val="ru-RU"/>
        </w:rPr>
        <w:t>ПЛАНИРУЕМЫЕ РЕЗУЛЬТАТЫ ОСВОЕНИЯ ПРОГРАММЫ УЧЕБНОГО КУРСА «ГЕОМЕТРИЯ» НА УРОВНЕ ОСНОВНОГО ОБЩЕГО ОБРАЗОВАНИЯ</w:t>
      </w:r>
    </w:p>
    <w:p w:rsidR="00133325" w:rsidRPr="00E27A97" w:rsidRDefault="005A5099" w:rsidP="00E27A97">
      <w:pPr>
        <w:spacing w:after="0" w:line="264" w:lineRule="auto"/>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ЛИЧНОСТНЫЕ РЕЗУЛЬТАТЫ</w:t>
      </w:r>
    </w:p>
    <w:p w:rsidR="00133325" w:rsidRPr="00E27A97" w:rsidRDefault="005A5099" w:rsidP="00E27A97">
      <w:pPr>
        <w:spacing w:after="0" w:line="264" w:lineRule="auto"/>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 xml:space="preserve">Личностные результаты </w:t>
      </w:r>
      <w:r w:rsidRPr="00E27A97">
        <w:rPr>
          <w:rFonts w:ascii="Times New Roman" w:hAnsi="Times New Roman" w:cs="Times New Roman"/>
          <w:color w:val="000000"/>
          <w:sz w:val="20"/>
          <w:szCs w:val="20"/>
          <w:lang w:val="ru-RU"/>
        </w:rPr>
        <w:t>освоения программы учебного курса «Геометрия» характеризуются:</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1) патриотическое воспитание:</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2) гражданское и духовно-нравственное воспитание:</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lastRenderedPageBreak/>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3) трудовое воспитание:</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4) эстетическое воспитание:</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5) ценности научного познания:</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6) физическое воспитание, формирование культуры здоровья и эмоционального благополучия:</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E27A97">
        <w:rPr>
          <w:rFonts w:ascii="Times New Roman" w:hAnsi="Times New Roman" w:cs="Times New Roman"/>
          <w:color w:val="000000"/>
          <w:sz w:val="20"/>
          <w:szCs w:val="20"/>
          <w:lang w:val="ru-RU"/>
        </w:rPr>
        <w:t>сформированностью</w:t>
      </w:r>
      <w:proofErr w:type="spellEnd"/>
      <w:r w:rsidRPr="00E27A97">
        <w:rPr>
          <w:rFonts w:ascii="Times New Roman" w:hAnsi="Times New Roman" w:cs="Times New Roman"/>
          <w:color w:val="000000"/>
          <w:sz w:val="20"/>
          <w:szCs w:val="20"/>
          <w:lang w:val="ru-RU"/>
        </w:rPr>
        <w:t xml:space="preserve"> навыка рефлексии, признанием своего права на ошибку и такого же права другого человека;</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7) экологическое воспитание:</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8) адаптация к изменяющимся условиям социальной и природной среды:</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33325" w:rsidRPr="00E27A97" w:rsidRDefault="00133325">
      <w:pPr>
        <w:spacing w:after="0" w:line="264" w:lineRule="auto"/>
        <w:ind w:left="120"/>
        <w:jc w:val="both"/>
        <w:rPr>
          <w:rFonts w:ascii="Times New Roman" w:hAnsi="Times New Roman" w:cs="Times New Roman"/>
          <w:sz w:val="20"/>
          <w:szCs w:val="20"/>
          <w:lang w:val="ru-RU"/>
        </w:rPr>
      </w:pPr>
    </w:p>
    <w:p w:rsidR="00133325" w:rsidRPr="00E27A97" w:rsidRDefault="005A5099">
      <w:pPr>
        <w:spacing w:after="0" w:line="264" w:lineRule="auto"/>
        <w:ind w:left="120"/>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МЕТАПРЕДМЕТНЫЕ РЕЗУЛЬТАТЫ</w:t>
      </w:r>
    </w:p>
    <w:p w:rsidR="00133325" w:rsidRPr="00E27A97" w:rsidRDefault="00133325">
      <w:pPr>
        <w:spacing w:after="0" w:line="264" w:lineRule="auto"/>
        <w:ind w:left="120"/>
        <w:jc w:val="both"/>
        <w:rPr>
          <w:rFonts w:ascii="Times New Roman" w:hAnsi="Times New Roman" w:cs="Times New Roman"/>
          <w:sz w:val="20"/>
          <w:szCs w:val="20"/>
          <w:lang w:val="ru-RU"/>
        </w:rPr>
      </w:pPr>
    </w:p>
    <w:p w:rsidR="00133325" w:rsidRPr="00E27A97" w:rsidRDefault="005A5099">
      <w:pPr>
        <w:spacing w:after="0" w:line="264" w:lineRule="auto"/>
        <w:ind w:left="120"/>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Познавательные универсальные учебные действия</w:t>
      </w:r>
    </w:p>
    <w:p w:rsidR="00133325" w:rsidRPr="00E27A97" w:rsidRDefault="00133325">
      <w:pPr>
        <w:spacing w:after="0" w:line="264" w:lineRule="auto"/>
        <w:ind w:left="120"/>
        <w:jc w:val="both"/>
        <w:rPr>
          <w:rFonts w:ascii="Times New Roman" w:hAnsi="Times New Roman" w:cs="Times New Roman"/>
          <w:sz w:val="20"/>
          <w:szCs w:val="20"/>
          <w:lang w:val="ru-RU"/>
        </w:rPr>
      </w:pPr>
    </w:p>
    <w:p w:rsidR="00133325" w:rsidRPr="00E27A97" w:rsidRDefault="005A5099">
      <w:pPr>
        <w:spacing w:after="0" w:line="264" w:lineRule="auto"/>
        <w:ind w:left="120"/>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Базовые логические действия:</w:t>
      </w:r>
    </w:p>
    <w:p w:rsidR="00133325" w:rsidRPr="00E27A97" w:rsidRDefault="005A5099">
      <w:pPr>
        <w:numPr>
          <w:ilvl w:val="0"/>
          <w:numId w:val="1"/>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33325" w:rsidRPr="00E27A97" w:rsidRDefault="005A5099">
      <w:pPr>
        <w:numPr>
          <w:ilvl w:val="0"/>
          <w:numId w:val="1"/>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воспринимать, формулировать и преобразовывать суждения: утвердительные и отрицательные, единичные, частные и общие, условные;</w:t>
      </w:r>
    </w:p>
    <w:p w:rsidR="00133325" w:rsidRPr="00E27A97" w:rsidRDefault="005A5099">
      <w:pPr>
        <w:numPr>
          <w:ilvl w:val="0"/>
          <w:numId w:val="1"/>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133325" w:rsidRPr="00E27A97" w:rsidRDefault="005A5099">
      <w:pPr>
        <w:numPr>
          <w:ilvl w:val="0"/>
          <w:numId w:val="1"/>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делать выводы с использованием законов логики, дедуктивных и индуктивных умозаключений, умозаключений по аналогии;</w:t>
      </w:r>
    </w:p>
    <w:p w:rsidR="00133325" w:rsidRPr="00E27A97" w:rsidRDefault="005A5099">
      <w:pPr>
        <w:numPr>
          <w:ilvl w:val="0"/>
          <w:numId w:val="1"/>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lastRenderedPageBreak/>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E27A97">
        <w:rPr>
          <w:rFonts w:ascii="Times New Roman" w:hAnsi="Times New Roman" w:cs="Times New Roman"/>
          <w:color w:val="000000"/>
          <w:sz w:val="20"/>
          <w:szCs w:val="20"/>
          <w:lang w:val="ru-RU"/>
        </w:rPr>
        <w:t>контрпримеры</w:t>
      </w:r>
      <w:proofErr w:type="spellEnd"/>
      <w:r w:rsidRPr="00E27A97">
        <w:rPr>
          <w:rFonts w:ascii="Times New Roman" w:hAnsi="Times New Roman" w:cs="Times New Roman"/>
          <w:color w:val="000000"/>
          <w:sz w:val="20"/>
          <w:szCs w:val="20"/>
          <w:lang w:val="ru-RU"/>
        </w:rPr>
        <w:t>, обосновывать собственные рассуждения;</w:t>
      </w:r>
    </w:p>
    <w:p w:rsidR="00133325" w:rsidRPr="00E27A97" w:rsidRDefault="005A5099">
      <w:pPr>
        <w:numPr>
          <w:ilvl w:val="0"/>
          <w:numId w:val="1"/>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33325" w:rsidRPr="00E27A97" w:rsidRDefault="005A5099">
      <w:pPr>
        <w:spacing w:after="0" w:line="264" w:lineRule="auto"/>
        <w:ind w:left="120"/>
        <w:jc w:val="both"/>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Базовые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исследовательские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действия</w:t>
      </w:r>
      <w:proofErr w:type="spellEnd"/>
      <w:r w:rsidRPr="00E27A97">
        <w:rPr>
          <w:rFonts w:ascii="Times New Roman" w:hAnsi="Times New Roman" w:cs="Times New Roman"/>
          <w:color w:val="000000"/>
          <w:sz w:val="20"/>
          <w:szCs w:val="20"/>
        </w:rPr>
        <w:t>:</w:t>
      </w:r>
    </w:p>
    <w:p w:rsidR="00133325" w:rsidRPr="00E27A97" w:rsidRDefault="005A5099">
      <w:pPr>
        <w:numPr>
          <w:ilvl w:val="0"/>
          <w:numId w:val="2"/>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33325" w:rsidRPr="00E27A97" w:rsidRDefault="005A5099">
      <w:pPr>
        <w:numPr>
          <w:ilvl w:val="0"/>
          <w:numId w:val="2"/>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133325" w:rsidRPr="00E27A97" w:rsidRDefault="005A5099">
      <w:pPr>
        <w:numPr>
          <w:ilvl w:val="0"/>
          <w:numId w:val="2"/>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33325" w:rsidRPr="00E27A97" w:rsidRDefault="005A5099">
      <w:pPr>
        <w:numPr>
          <w:ilvl w:val="0"/>
          <w:numId w:val="2"/>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прогнозировать возможное развитие процесса, а также выдвигать предположения о его развитии в новых условиях.</w:t>
      </w:r>
    </w:p>
    <w:p w:rsidR="00133325" w:rsidRPr="00E27A97" w:rsidRDefault="005A5099">
      <w:pPr>
        <w:spacing w:after="0" w:line="264" w:lineRule="auto"/>
        <w:ind w:left="120"/>
        <w:jc w:val="both"/>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Работа</w:t>
      </w:r>
      <w:proofErr w:type="spellEnd"/>
      <w:r w:rsidRPr="00E27A97">
        <w:rPr>
          <w:rFonts w:ascii="Times New Roman" w:hAnsi="Times New Roman" w:cs="Times New Roman"/>
          <w:b/>
          <w:color w:val="000000"/>
          <w:sz w:val="20"/>
          <w:szCs w:val="20"/>
        </w:rPr>
        <w:t xml:space="preserve"> с </w:t>
      </w:r>
      <w:proofErr w:type="spellStart"/>
      <w:r w:rsidRPr="00E27A97">
        <w:rPr>
          <w:rFonts w:ascii="Times New Roman" w:hAnsi="Times New Roman" w:cs="Times New Roman"/>
          <w:b/>
          <w:color w:val="000000"/>
          <w:sz w:val="20"/>
          <w:szCs w:val="20"/>
        </w:rPr>
        <w:t>информацией</w:t>
      </w:r>
      <w:proofErr w:type="spellEnd"/>
      <w:r w:rsidRPr="00E27A97">
        <w:rPr>
          <w:rFonts w:ascii="Times New Roman" w:hAnsi="Times New Roman" w:cs="Times New Roman"/>
          <w:b/>
          <w:color w:val="000000"/>
          <w:sz w:val="20"/>
          <w:szCs w:val="20"/>
        </w:rPr>
        <w:t>:</w:t>
      </w:r>
    </w:p>
    <w:p w:rsidR="00133325" w:rsidRPr="00E27A97" w:rsidRDefault="005A5099">
      <w:pPr>
        <w:numPr>
          <w:ilvl w:val="0"/>
          <w:numId w:val="3"/>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выявлять недостаточность и избыточность информации, данных, необходимых для решения задачи;</w:t>
      </w:r>
    </w:p>
    <w:p w:rsidR="00133325" w:rsidRPr="00E27A97" w:rsidRDefault="005A5099">
      <w:pPr>
        <w:numPr>
          <w:ilvl w:val="0"/>
          <w:numId w:val="3"/>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выбирать, анализировать, систематизировать и интерпретировать информацию различных видов и форм представления;</w:t>
      </w:r>
    </w:p>
    <w:p w:rsidR="00133325" w:rsidRPr="00E27A97" w:rsidRDefault="005A5099">
      <w:pPr>
        <w:numPr>
          <w:ilvl w:val="0"/>
          <w:numId w:val="3"/>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выбирать форму представления информации и иллюстрировать решаемые задачи схемами, диаграммами, иной графикой и их комбинациями;</w:t>
      </w:r>
    </w:p>
    <w:p w:rsidR="00133325" w:rsidRPr="00E27A97" w:rsidRDefault="005A5099">
      <w:pPr>
        <w:numPr>
          <w:ilvl w:val="0"/>
          <w:numId w:val="3"/>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оценивать надёжность информации по критериям, предложенным учителем или сформулированным самостоятельно.</w:t>
      </w:r>
    </w:p>
    <w:p w:rsidR="00133325" w:rsidRPr="00E27A97" w:rsidRDefault="005A5099">
      <w:pPr>
        <w:spacing w:after="0" w:line="264" w:lineRule="auto"/>
        <w:ind w:left="120"/>
        <w:jc w:val="both"/>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Коммуникативные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универсальные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учебные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действия</w:t>
      </w:r>
      <w:proofErr w:type="spellEnd"/>
      <w:r w:rsidRPr="00E27A97">
        <w:rPr>
          <w:rFonts w:ascii="Times New Roman" w:hAnsi="Times New Roman" w:cs="Times New Roman"/>
          <w:b/>
          <w:color w:val="000000"/>
          <w:sz w:val="20"/>
          <w:szCs w:val="20"/>
        </w:rPr>
        <w:t>:</w:t>
      </w:r>
    </w:p>
    <w:p w:rsidR="00133325" w:rsidRPr="00E27A97" w:rsidRDefault="005A5099">
      <w:pPr>
        <w:numPr>
          <w:ilvl w:val="0"/>
          <w:numId w:val="4"/>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133325" w:rsidRPr="00E27A97" w:rsidRDefault="005A5099">
      <w:pPr>
        <w:numPr>
          <w:ilvl w:val="0"/>
          <w:numId w:val="4"/>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33325" w:rsidRPr="00E27A97" w:rsidRDefault="005A5099">
      <w:pPr>
        <w:numPr>
          <w:ilvl w:val="0"/>
          <w:numId w:val="4"/>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33325" w:rsidRPr="00E27A97" w:rsidRDefault="005A5099">
      <w:pPr>
        <w:numPr>
          <w:ilvl w:val="0"/>
          <w:numId w:val="4"/>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понимать и использовать преимущества командной и индивидуальной работы при решении учебных математических задач; </w:t>
      </w:r>
    </w:p>
    <w:p w:rsidR="00133325" w:rsidRPr="00E27A97" w:rsidRDefault="005A5099">
      <w:pPr>
        <w:numPr>
          <w:ilvl w:val="0"/>
          <w:numId w:val="4"/>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33325" w:rsidRPr="00E27A97" w:rsidRDefault="005A5099">
      <w:pPr>
        <w:numPr>
          <w:ilvl w:val="0"/>
          <w:numId w:val="4"/>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33325" w:rsidRPr="00E27A97" w:rsidRDefault="00133325">
      <w:pPr>
        <w:spacing w:after="0" w:line="264" w:lineRule="auto"/>
        <w:ind w:left="120"/>
        <w:jc w:val="both"/>
        <w:rPr>
          <w:rFonts w:ascii="Times New Roman" w:hAnsi="Times New Roman" w:cs="Times New Roman"/>
          <w:sz w:val="20"/>
          <w:szCs w:val="20"/>
          <w:lang w:val="ru-RU"/>
        </w:rPr>
      </w:pPr>
    </w:p>
    <w:p w:rsidR="00133325" w:rsidRPr="00E27A97" w:rsidRDefault="005A5099">
      <w:pPr>
        <w:spacing w:after="0" w:line="264" w:lineRule="auto"/>
        <w:ind w:left="120"/>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Регулятивные универсальные учебные действия</w:t>
      </w:r>
    </w:p>
    <w:p w:rsidR="00133325" w:rsidRPr="00E27A97" w:rsidRDefault="00133325">
      <w:pPr>
        <w:spacing w:after="0" w:line="264" w:lineRule="auto"/>
        <w:ind w:left="120"/>
        <w:jc w:val="both"/>
        <w:rPr>
          <w:rFonts w:ascii="Times New Roman" w:hAnsi="Times New Roman" w:cs="Times New Roman"/>
          <w:sz w:val="20"/>
          <w:szCs w:val="20"/>
          <w:lang w:val="ru-RU"/>
        </w:rPr>
      </w:pPr>
    </w:p>
    <w:p w:rsidR="00133325" w:rsidRPr="00E27A97" w:rsidRDefault="005A5099">
      <w:pPr>
        <w:spacing w:after="0" w:line="264" w:lineRule="auto"/>
        <w:ind w:left="120"/>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Самоорганизация:</w:t>
      </w:r>
    </w:p>
    <w:p w:rsidR="00133325" w:rsidRPr="00E27A97" w:rsidRDefault="005A5099">
      <w:pPr>
        <w:numPr>
          <w:ilvl w:val="0"/>
          <w:numId w:val="5"/>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33325" w:rsidRPr="00E27A97" w:rsidRDefault="005A5099">
      <w:pPr>
        <w:spacing w:after="0" w:line="264" w:lineRule="auto"/>
        <w:ind w:left="120"/>
        <w:jc w:val="both"/>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Самоконтроль</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эмоциональный</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интеллект</w:t>
      </w:r>
      <w:proofErr w:type="spellEnd"/>
      <w:r w:rsidRPr="00E27A97">
        <w:rPr>
          <w:rFonts w:ascii="Times New Roman" w:hAnsi="Times New Roman" w:cs="Times New Roman"/>
          <w:b/>
          <w:color w:val="000000"/>
          <w:sz w:val="20"/>
          <w:szCs w:val="20"/>
        </w:rPr>
        <w:t>:</w:t>
      </w:r>
    </w:p>
    <w:p w:rsidR="00133325" w:rsidRPr="00E27A97" w:rsidRDefault="005A5099">
      <w:pPr>
        <w:numPr>
          <w:ilvl w:val="0"/>
          <w:numId w:val="6"/>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владеть способами самопроверки, самоконтроля процесса и результата решения математической задачи;</w:t>
      </w:r>
    </w:p>
    <w:p w:rsidR="00133325" w:rsidRPr="00E27A97" w:rsidRDefault="005A5099">
      <w:pPr>
        <w:numPr>
          <w:ilvl w:val="0"/>
          <w:numId w:val="6"/>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lastRenderedPageBreak/>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33325" w:rsidRPr="00E27A97" w:rsidRDefault="005A5099">
      <w:pPr>
        <w:numPr>
          <w:ilvl w:val="0"/>
          <w:numId w:val="6"/>
        </w:numPr>
        <w:spacing w:after="0" w:line="264" w:lineRule="auto"/>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E27A97">
        <w:rPr>
          <w:rFonts w:ascii="Times New Roman" w:hAnsi="Times New Roman" w:cs="Times New Roman"/>
          <w:color w:val="000000"/>
          <w:sz w:val="20"/>
          <w:szCs w:val="20"/>
          <w:lang w:val="ru-RU"/>
        </w:rPr>
        <w:t>недостижения</w:t>
      </w:r>
      <w:proofErr w:type="spellEnd"/>
      <w:r w:rsidRPr="00E27A97">
        <w:rPr>
          <w:rFonts w:ascii="Times New Roman" w:hAnsi="Times New Roman" w:cs="Times New Roman"/>
          <w:color w:val="000000"/>
          <w:sz w:val="20"/>
          <w:szCs w:val="20"/>
          <w:lang w:val="ru-RU"/>
        </w:rPr>
        <w:t xml:space="preserve"> цели, находить ошибку, давать оценку приобретённому опыту.</w:t>
      </w:r>
    </w:p>
    <w:p w:rsidR="00133325" w:rsidRPr="00E27A97" w:rsidRDefault="00133325">
      <w:pPr>
        <w:spacing w:after="0" w:line="264" w:lineRule="auto"/>
        <w:ind w:left="120"/>
        <w:jc w:val="both"/>
        <w:rPr>
          <w:rFonts w:ascii="Times New Roman" w:hAnsi="Times New Roman" w:cs="Times New Roman"/>
          <w:sz w:val="20"/>
          <w:szCs w:val="20"/>
          <w:lang w:val="ru-RU"/>
        </w:rPr>
      </w:pPr>
    </w:p>
    <w:p w:rsidR="00133325" w:rsidRPr="00E27A97" w:rsidRDefault="005A5099">
      <w:pPr>
        <w:spacing w:after="0" w:line="264" w:lineRule="auto"/>
        <w:ind w:left="120"/>
        <w:jc w:val="both"/>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ПРЕДМЕТНЫЕ РЕЗУЛЬТАТЫ</w:t>
      </w:r>
    </w:p>
    <w:p w:rsidR="00133325" w:rsidRPr="00E27A97" w:rsidRDefault="005A5099" w:rsidP="00E27A97">
      <w:pPr>
        <w:spacing w:after="0" w:line="264" w:lineRule="auto"/>
        <w:jc w:val="both"/>
        <w:rPr>
          <w:rFonts w:ascii="Times New Roman" w:hAnsi="Times New Roman" w:cs="Times New Roman"/>
          <w:sz w:val="20"/>
          <w:szCs w:val="20"/>
          <w:lang w:val="ru-RU"/>
        </w:rPr>
      </w:pPr>
      <w:bookmarkStart w:id="6" w:name="_Toc124426249"/>
      <w:bookmarkEnd w:id="6"/>
      <w:r w:rsidRPr="00E27A97">
        <w:rPr>
          <w:rFonts w:ascii="Times New Roman" w:hAnsi="Times New Roman" w:cs="Times New Roman"/>
          <w:color w:val="000000"/>
          <w:sz w:val="20"/>
          <w:szCs w:val="20"/>
          <w:lang w:val="ru-RU"/>
        </w:rPr>
        <w:t xml:space="preserve">К концу обучения </w:t>
      </w:r>
      <w:r w:rsidRPr="00E27A97">
        <w:rPr>
          <w:rFonts w:ascii="Times New Roman" w:hAnsi="Times New Roman" w:cs="Times New Roman"/>
          <w:b/>
          <w:color w:val="000000"/>
          <w:sz w:val="20"/>
          <w:szCs w:val="20"/>
          <w:lang w:val="ru-RU"/>
        </w:rPr>
        <w:t>в 9 классе</w:t>
      </w:r>
      <w:r w:rsidRPr="00E27A97">
        <w:rPr>
          <w:rFonts w:ascii="Times New Roman" w:hAnsi="Times New Roman" w:cs="Times New Roman"/>
          <w:color w:val="000000"/>
          <w:sz w:val="20"/>
          <w:szCs w:val="20"/>
          <w:lang w:val="ru-RU"/>
        </w:rPr>
        <w:t xml:space="preserve"> </w:t>
      </w:r>
      <w:proofErr w:type="gramStart"/>
      <w:r w:rsidRPr="00E27A97">
        <w:rPr>
          <w:rFonts w:ascii="Times New Roman" w:hAnsi="Times New Roman" w:cs="Times New Roman"/>
          <w:color w:val="000000"/>
          <w:sz w:val="20"/>
          <w:szCs w:val="20"/>
          <w:lang w:val="ru-RU"/>
        </w:rPr>
        <w:t>обучающийся</w:t>
      </w:r>
      <w:proofErr w:type="gramEnd"/>
      <w:r w:rsidRPr="00E27A97">
        <w:rPr>
          <w:rFonts w:ascii="Times New Roman" w:hAnsi="Times New Roman" w:cs="Times New Roman"/>
          <w:color w:val="000000"/>
          <w:sz w:val="20"/>
          <w:szCs w:val="20"/>
          <w:lang w:val="ru-RU"/>
        </w:rPr>
        <w:t xml:space="preserve"> получит следующие предметные результаты:</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E27A97">
        <w:rPr>
          <w:rFonts w:ascii="Times New Roman" w:hAnsi="Times New Roman" w:cs="Times New Roman"/>
          <w:color w:val="000000"/>
          <w:sz w:val="20"/>
          <w:szCs w:val="20"/>
          <w:lang w:val="ru-RU"/>
        </w:rPr>
        <w:t>нетабличных</w:t>
      </w:r>
      <w:proofErr w:type="spellEnd"/>
      <w:r w:rsidRPr="00E27A97">
        <w:rPr>
          <w:rFonts w:ascii="Times New Roman" w:hAnsi="Times New Roman" w:cs="Times New Roman"/>
          <w:color w:val="000000"/>
          <w:sz w:val="20"/>
          <w:szCs w:val="20"/>
          <w:lang w:val="ru-RU"/>
        </w:rPr>
        <w:t xml:space="preserve"> значений.</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Пользоваться теоремами о произведении отрезков хорд, о произведении отрезков секущих, о квадрате касательной.</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Пользоваться методом координат на плоскости, применять его в решении геометрических и практических задач.</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Находить оси (или центры) симметрии фигур, применять движения плоскости в простейших случаях.</w:t>
      </w:r>
    </w:p>
    <w:p w:rsidR="00133325" w:rsidRPr="00E27A97" w:rsidRDefault="005A5099">
      <w:pPr>
        <w:spacing w:after="0" w:line="264" w:lineRule="auto"/>
        <w:ind w:firstLine="600"/>
        <w:jc w:val="both"/>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133325" w:rsidRPr="00E27A97" w:rsidRDefault="00133325">
      <w:pPr>
        <w:rPr>
          <w:rFonts w:ascii="Times New Roman" w:hAnsi="Times New Roman" w:cs="Times New Roman"/>
          <w:sz w:val="20"/>
          <w:szCs w:val="20"/>
          <w:lang w:val="ru-RU"/>
        </w:rPr>
        <w:sectPr w:rsidR="00133325" w:rsidRPr="00E27A97">
          <w:pgSz w:w="11906" w:h="16383"/>
          <w:pgMar w:top="1134" w:right="850" w:bottom="1134" w:left="1701" w:header="720" w:footer="720" w:gutter="0"/>
          <w:cols w:space="720"/>
        </w:sectPr>
      </w:pPr>
    </w:p>
    <w:p w:rsidR="00133325" w:rsidRPr="00E27A97" w:rsidRDefault="005A5099">
      <w:pPr>
        <w:spacing w:after="0"/>
        <w:ind w:left="120"/>
        <w:rPr>
          <w:rFonts w:ascii="Times New Roman" w:hAnsi="Times New Roman" w:cs="Times New Roman"/>
          <w:sz w:val="20"/>
          <w:szCs w:val="20"/>
        </w:rPr>
      </w:pPr>
      <w:bookmarkStart w:id="7" w:name="block-15187227"/>
      <w:bookmarkEnd w:id="5"/>
      <w:r w:rsidRPr="00E27A97">
        <w:rPr>
          <w:rFonts w:ascii="Times New Roman" w:hAnsi="Times New Roman" w:cs="Times New Roman"/>
          <w:b/>
          <w:color w:val="000000"/>
          <w:sz w:val="20"/>
          <w:szCs w:val="20"/>
          <w:lang w:val="ru-RU"/>
        </w:rPr>
        <w:lastRenderedPageBreak/>
        <w:t xml:space="preserve"> </w:t>
      </w:r>
      <w:r w:rsidRPr="00E27A97">
        <w:rPr>
          <w:rFonts w:ascii="Times New Roman" w:hAnsi="Times New Roman" w:cs="Times New Roman"/>
          <w:b/>
          <w:color w:val="000000"/>
          <w:sz w:val="20"/>
          <w:szCs w:val="20"/>
        </w:rPr>
        <w:t xml:space="preserve">ТЕМАТИЧЕСКОЕ ПЛАНИРОВАНИЕ </w:t>
      </w:r>
    </w:p>
    <w:p w:rsidR="00133325" w:rsidRPr="00E27A97" w:rsidRDefault="005A5099" w:rsidP="00E27A97">
      <w:pPr>
        <w:spacing w:after="0"/>
        <w:ind w:left="120"/>
        <w:rPr>
          <w:rFonts w:ascii="Times New Roman" w:hAnsi="Times New Roman" w:cs="Times New Roman"/>
          <w:sz w:val="20"/>
          <w:szCs w:val="20"/>
          <w:lang w:val="ru-RU"/>
        </w:rPr>
      </w:pPr>
      <w:r w:rsidRPr="00E27A97">
        <w:rPr>
          <w:rFonts w:ascii="Times New Roman" w:hAnsi="Times New Roman" w:cs="Times New Roman"/>
          <w:b/>
          <w:color w:val="000000"/>
          <w:sz w:val="20"/>
          <w:szCs w:val="20"/>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4"/>
        <w:gridCol w:w="3912"/>
        <w:gridCol w:w="1585"/>
        <w:gridCol w:w="1736"/>
        <w:gridCol w:w="1820"/>
        <w:gridCol w:w="2734"/>
      </w:tblGrid>
      <w:tr w:rsidR="00133325" w:rsidRPr="00E27A97">
        <w:trPr>
          <w:trHeight w:val="144"/>
          <w:tblCellSpacing w:w="20" w:type="nil"/>
        </w:trPr>
        <w:tc>
          <w:tcPr>
            <w:tcW w:w="480" w:type="dxa"/>
            <w:vMerge w:val="restart"/>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b/>
                <w:color w:val="000000"/>
                <w:sz w:val="20"/>
                <w:szCs w:val="20"/>
              </w:rPr>
              <w:t xml:space="preserve">№ п/п </w:t>
            </w:r>
          </w:p>
          <w:p w:rsidR="00133325" w:rsidRPr="00E27A97" w:rsidRDefault="00133325">
            <w:pPr>
              <w:spacing w:after="0"/>
              <w:ind w:left="135"/>
              <w:rPr>
                <w:rFonts w:ascii="Times New Roman" w:hAnsi="Times New Roman" w:cs="Times New Roman"/>
                <w:sz w:val="20"/>
                <w:szCs w:val="20"/>
              </w:rPr>
            </w:pPr>
          </w:p>
        </w:tc>
        <w:tc>
          <w:tcPr>
            <w:tcW w:w="2728" w:type="dxa"/>
            <w:vMerge w:val="restart"/>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Наименование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разделов</w:t>
            </w:r>
            <w:proofErr w:type="spellEnd"/>
            <w:r w:rsidRPr="00E27A97">
              <w:rPr>
                <w:rFonts w:ascii="Times New Roman" w:hAnsi="Times New Roman" w:cs="Times New Roman"/>
                <w:b/>
                <w:color w:val="000000"/>
                <w:sz w:val="20"/>
                <w:szCs w:val="20"/>
              </w:rPr>
              <w:t xml:space="preserve"> и </w:t>
            </w:r>
            <w:proofErr w:type="spellStart"/>
            <w:r w:rsidRPr="00E27A97">
              <w:rPr>
                <w:rFonts w:ascii="Times New Roman" w:hAnsi="Times New Roman" w:cs="Times New Roman"/>
                <w:b/>
                <w:color w:val="000000"/>
                <w:sz w:val="20"/>
                <w:szCs w:val="20"/>
              </w:rPr>
              <w:t>тем</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программы</w:t>
            </w:r>
            <w:proofErr w:type="spellEnd"/>
            <w:r w:rsidRPr="00E27A97">
              <w:rPr>
                <w:rFonts w:ascii="Times New Roman" w:hAnsi="Times New Roman" w:cs="Times New Roman"/>
                <w:b/>
                <w:color w:val="000000"/>
                <w:sz w:val="20"/>
                <w:szCs w:val="20"/>
              </w:rPr>
              <w:t xml:space="preserve"> </w:t>
            </w:r>
          </w:p>
          <w:p w:rsidR="00133325" w:rsidRPr="00E27A97" w:rsidRDefault="00133325">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rsidR="00133325" w:rsidRPr="00E27A97" w:rsidRDefault="005A5099">
            <w:pPr>
              <w:spacing w:after="0"/>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Количество</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часов</w:t>
            </w:r>
            <w:proofErr w:type="spellEnd"/>
          </w:p>
        </w:tc>
        <w:tc>
          <w:tcPr>
            <w:tcW w:w="2734" w:type="dxa"/>
            <w:vMerge w:val="restart"/>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Электронные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цифровые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образовательные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ресурсы</w:t>
            </w:r>
            <w:proofErr w:type="spellEnd"/>
            <w:r w:rsidRPr="00E27A97">
              <w:rPr>
                <w:rFonts w:ascii="Times New Roman" w:hAnsi="Times New Roman" w:cs="Times New Roman"/>
                <w:b/>
                <w:color w:val="000000"/>
                <w:sz w:val="20"/>
                <w:szCs w:val="20"/>
              </w:rPr>
              <w:t xml:space="preserve"> </w:t>
            </w:r>
          </w:p>
          <w:p w:rsidR="00133325" w:rsidRPr="00E27A97" w:rsidRDefault="00133325">
            <w:pPr>
              <w:spacing w:after="0"/>
              <w:ind w:left="135"/>
              <w:rPr>
                <w:rFonts w:ascii="Times New Roman" w:hAnsi="Times New Roman" w:cs="Times New Roman"/>
                <w:sz w:val="20"/>
                <w:szCs w:val="20"/>
              </w:rPr>
            </w:pPr>
          </w:p>
        </w:tc>
      </w:tr>
      <w:tr w:rsidR="00133325" w:rsidRPr="00E27A97">
        <w:trPr>
          <w:trHeight w:val="144"/>
          <w:tblCellSpacing w:w="20" w:type="nil"/>
        </w:trPr>
        <w:tc>
          <w:tcPr>
            <w:tcW w:w="0" w:type="auto"/>
            <w:vMerge/>
            <w:tcBorders>
              <w:top w:val="nil"/>
            </w:tcBorders>
            <w:tcMar>
              <w:top w:w="50" w:type="dxa"/>
              <w:left w:w="100" w:type="dxa"/>
            </w:tcMar>
          </w:tcPr>
          <w:p w:rsidR="00133325" w:rsidRPr="00E27A97" w:rsidRDefault="00133325">
            <w:pPr>
              <w:rPr>
                <w:rFonts w:ascii="Times New Roman" w:hAnsi="Times New Roman" w:cs="Times New Roman"/>
                <w:sz w:val="20"/>
                <w:szCs w:val="20"/>
              </w:rPr>
            </w:pPr>
          </w:p>
        </w:tc>
        <w:tc>
          <w:tcPr>
            <w:tcW w:w="0" w:type="auto"/>
            <w:vMerge/>
            <w:tcBorders>
              <w:top w:val="nil"/>
            </w:tcBorders>
            <w:tcMar>
              <w:top w:w="50" w:type="dxa"/>
              <w:left w:w="100" w:type="dxa"/>
            </w:tcMar>
          </w:tcPr>
          <w:p w:rsidR="00133325" w:rsidRPr="00E27A97" w:rsidRDefault="00133325">
            <w:pPr>
              <w:rPr>
                <w:rFonts w:ascii="Times New Roman" w:hAnsi="Times New Roman" w:cs="Times New Roman"/>
                <w:sz w:val="20"/>
                <w:szCs w:val="20"/>
              </w:rPr>
            </w:pPr>
          </w:p>
        </w:tc>
        <w:tc>
          <w:tcPr>
            <w:tcW w:w="1008"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Всего</w:t>
            </w:r>
            <w:proofErr w:type="spellEnd"/>
            <w:r w:rsidRPr="00E27A97">
              <w:rPr>
                <w:rFonts w:ascii="Times New Roman" w:hAnsi="Times New Roman" w:cs="Times New Roman"/>
                <w:b/>
                <w:color w:val="000000"/>
                <w:sz w:val="20"/>
                <w:szCs w:val="20"/>
              </w:rPr>
              <w:t xml:space="preserve"> </w:t>
            </w:r>
          </w:p>
          <w:p w:rsidR="00133325" w:rsidRPr="00E27A97" w:rsidRDefault="00133325">
            <w:pPr>
              <w:spacing w:after="0"/>
              <w:ind w:left="135"/>
              <w:rPr>
                <w:rFonts w:ascii="Times New Roman" w:hAnsi="Times New Roman" w:cs="Times New Roman"/>
                <w:sz w:val="20"/>
                <w:szCs w:val="20"/>
              </w:rPr>
            </w:pPr>
          </w:p>
        </w:tc>
        <w:tc>
          <w:tcPr>
            <w:tcW w:w="1736"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Контрольные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работы</w:t>
            </w:r>
            <w:proofErr w:type="spellEnd"/>
            <w:r w:rsidRPr="00E27A97">
              <w:rPr>
                <w:rFonts w:ascii="Times New Roman" w:hAnsi="Times New Roman" w:cs="Times New Roman"/>
                <w:b/>
                <w:color w:val="000000"/>
                <w:sz w:val="20"/>
                <w:szCs w:val="20"/>
              </w:rPr>
              <w:t xml:space="preserve"> </w:t>
            </w:r>
          </w:p>
          <w:p w:rsidR="00133325" w:rsidRPr="00E27A97" w:rsidRDefault="00133325">
            <w:pPr>
              <w:spacing w:after="0"/>
              <w:ind w:left="135"/>
              <w:rPr>
                <w:rFonts w:ascii="Times New Roman" w:hAnsi="Times New Roman" w:cs="Times New Roman"/>
                <w:sz w:val="20"/>
                <w:szCs w:val="20"/>
              </w:rPr>
            </w:pPr>
          </w:p>
        </w:tc>
        <w:tc>
          <w:tcPr>
            <w:tcW w:w="1820"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Практические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работы</w:t>
            </w:r>
            <w:proofErr w:type="spellEnd"/>
            <w:r w:rsidRPr="00E27A97">
              <w:rPr>
                <w:rFonts w:ascii="Times New Roman" w:hAnsi="Times New Roman" w:cs="Times New Roman"/>
                <w:b/>
                <w:color w:val="000000"/>
                <w:sz w:val="20"/>
                <w:szCs w:val="20"/>
              </w:rPr>
              <w:t xml:space="preserve"> </w:t>
            </w:r>
          </w:p>
          <w:p w:rsidR="00133325" w:rsidRPr="00E27A97" w:rsidRDefault="00133325">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rsidR="00133325" w:rsidRPr="00E27A97" w:rsidRDefault="00133325">
            <w:pPr>
              <w:rPr>
                <w:rFonts w:ascii="Times New Roman" w:hAnsi="Times New Roman" w:cs="Times New Roman"/>
                <w:sz w:val="20"/>
                <w:szCs w:val="20"/>
              </w:rPr>
            </w:pPr>
          </w:p>
        </w:tc>
      </w:tr>
      <w:tr w:rsidR="00133325" w:rsidRPr="00611CA9">
        <w:trPr>
          <w:trHeight w:val="144"/>
          <w:tblCellSpacing w:w="20" w:type="nil"/>
        </w:trPr>
        <w:tc>
          <w:tcPr>
            <w:tcW w:w="480"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1</w:t>
            </w:r>
          </w:p>
        </w:tc>
        <w:tc>
          <w:tcPr>
            <w:tcW w:w="2728"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Тригонометрия. Теоремы косинусов и синусов. </w:t>
            </w:r>
            <w:proofErr w:type="spellStart"/>
            <w:r w:rsidRPr="00E27A97">
              <w:rPr>
                <w:rFonts w:ascii="Times New Roman" w:hAnsi="Times New Roman" w:cs="Times New Roman"/>
                <w:color w:val="000000"/>
                <w:sz w:val="20"/>
                <w:szCs w:val="20"/>
              </w:rPr>
              <w:t>Решение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треугольников</w:t>
            </w:r>
            <w:proofErr w:type="spellEnd"/>
          </w:p>
        </w:tc>
        <w:tc>
          <w:tcPr>
            <w:tcW w:w="1008"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16 </w:t>
            </w:r>
          </w:p>
        </w:tc>
        <w:tc>
          <w:tcPr>
            <w:tcW w:w="1736"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820"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273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7">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/7</w:t>
              </w:r>
              <w:r w:rsidRPr="00E27A97">
                <w:rPr>
                  <w:rFonts w:ascii="Times New Roman" w:hAnsi="Times New Roman" w:cs="Times New Roman"/>
                  <w:color w:val="0000FF"/>
                  <w:sz w:val="20"/>
                  <w:szCs w:val="20"/>
                  <w:u w:val="single"/>
                </w:rPr>
                <w:t>f</w:t>
              </w:r>
              <w:r w:rsidRPr="00E27A97">
                <w:rPr>
                  <w:rFonts w:ascii="Times New Roman" w:hAnsi="Times New Roman" w:cs="Times New Roman"/>
                  <w:color w:val="0000FF"/>
                  <w:sz w:val="20"/>
                  <w:szCs w:val="20"/>
                  <w:u w:val="single"/>
                  <w:lang w:val="ru-RU"/>
                </w:rPr>
                <w:t>41</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12</w:t>
              </w:r>
              <w:r w:rsidRPr="00E27A97">
                <w:rPr>
                  <w:rFonts w:ascii="Times New Roman" w:hAnsi="Times New Roman" w:cs="Times New Roman"/>
                  <w:color w:val="0000FF"/>
                  <w:sz w:val="20"/>
                  <w:szCs w:val="20"/>
                  <w:u w:val="single"/>
                </w:rPr>
                <w:t>c</w:t>
              </w:r>
            </w:hyperlink>
          </w:p>
        </w:tc>
      </w:tr>
      <w:tr w:rsidR="00133325" w:rsidRPr="00611CA9">
        <w:trPr>
          <w:trHeight w:val="144"/>
          <w:tblCellSpacing w:w="20" w:type="nil"/>
        </w:trPr>
        <w:tc>
          <w:tcPr>
            <w:tcW w:w="480"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2</w:t>
            </w:r>
          </w:p>
        </w:tc>
        <w:tc>
          <w:tcPr>
            <w:tcW w:w="2728"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Преобразование подобия. Метрические соотношения в окружности</w:t>
            </w:r>
          </w:p>
        </w:tc>
        <w:tc>
          <w:tcPr>
            <w:tcW w:w="1008"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10 </w:t>
            </w:r>
          </w:p>
        </w:tc>
        <w:tc>
          <w:tcPr>
            <w:tcW w:w="1736"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820"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273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8">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/7</w:t>
              </w:r>
              <w:r w:rsidRPr="00E27A97">
                <w:rPr>
                  <w:rFonts w:ascii="Times New Roman" w:hAnsi="Times New Roman" w:cs="Times New Roman"/>
                  <w:color w:val="0000FF"/>
                  <w:sz w:val="20"/>
                  <w:szCs w:val="20"/>
                  <w:u w:val="single"/>
                </w:rPr>
                <w:t>f</w:t>
              </w:r>
              <w:r w:rsidRPr="00E27A97">
                <w:rPr>
                  <w:rFonts w:ascii="Times New Roman" w:hAnsi="Times New Roman" w:cs="Times New Roman"/>
                  <w:color w:val="0000FF"/>
                  <w:sz w:val="20"/>
                  <w:szCs w:val="20"/>
                  <w:u w:val="single"/>
                  <w:lang w:val="ru-RU"/>
                </w:rPr>
                <w:t>41</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12</w:t>
              </w:r>
              <w:r w:rsidRPr="00E27A97">
                <w:rPr>
                  <w:rFonts w:ascii="Times New Roman" w:hAnsi="Times New Roman" w:cs="Times New Roman"/>
                  <w:color w:val="0000FF"/>
                  <w:sz w:val="20"/>
                  <w:szCs w:val="20"/>
                  <w:u w:val="single"/>
                </w:rPr>
                <w:t>c</w:t>
              </w:r>
            </w:hyperlink>
          </w:p>
        </w:tc>
      </w:tr>
      <w:tr w:rsidR="00133325" w:rsidRPr="00611CA9">
        <w:trPr>
          <w:trHeight w:val="144"/>
          <w:tblCellSpacing w:w="20" w:type="nil"/>
        </w:trPr>
        <w:tc>
          <w:tcPr>
            <w:tcW w:w="480"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3</w:t>
            </w:r>
          </w:p>
        </w:tc>
        <w:tc>
          <w:tcPr>
            <w:tcW w:w="2728"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Векторы</w:t>
            </w:r>
            <w:proofErr w:type="spellEnd"/>
          </w:p>
        </w:tc>
        <w:tc>
          <w:tcPr>
            <w:tcW w:w="1008"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12 </w:t>
            </w:r>
          </w:p>
        </w:tc>
        <w:tc>
          <w:tcPr>
            <w:tcW w:w="1736"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820"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273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9">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/7</w:t>
              </w:r>
              <w:r w:rsidRPr="00E27A97">
                <w:rPr>
                  <w:rFonts w:ascii="Times New Roman" w:hAnsi="Times New Roman" w:cs="Times New Roman"/>
                  <w:color w:val="0000FF"/>
                  <w:sz w:val="20"/>
                  <w:szCs w:val="20"/>
                  <w:u w:val="single"/>
                </w:rPr>
                <w:t>f</w:t>
              </w:r>
              <w:r w:rsidRPr="00E27A97">
                <w:rPr>
                  <w:rFonts w:ascii="Times New Roman" w:hAnsi="Times New Roman" w:cs="Times New Roman"/>
                  <w:color w:val="0000FF"/>
                  <w:sz w:val="20"/>
                  <w:szCs w:val="20"/>
                  <w:u w:val="single"/>
                  <w:lang w:val="ru-RU"/>
                </w:rPr>
                <w:t>41</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12</w:t>
              </w:r>
              <w:r w:rsidRPr="00E27A97">
                <w:rPr>
                  <w:rFonts w:ascii="Times New Roman" w:hAnsi="Times New Roman" w:cs="Times New Roman"/>
                  <w:color w:val="0000FF"/>
                  <w:sz w:val="20"/>
                  <w:szCs w:val="20"/>
                  <w:u w:val="single"/>
                </w:rPr>
                <w:t>c</w:t>
              </w:r>
            </w:hyperlink>
          </w:p>
        </w:tc>
      </w:tr>
      <w:tr w:rsidR="00133325" w:rsidRPr="00611CA9">
        <w:trPr>
          <w:trHeight w:val="144"/>
          <w:tblCellSpacing w:w="20" w:type="nil"/>
        </w:trPr>
        <w:tc>
          <w:tcPr>
            <w:tcW w:w="480"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4</w:t>
            </w:r>
          </w:p>
        </w:tc>
        <w:tc>
          <w:tcPr>
            <w:tcW w:w="2728"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Декартовы</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координаты</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на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плоскости</w:t>
            </w:r>
            <w:proofErr w:type="spellEnd"/>
            <w:r w:rsidRPr="00E27A97">
              <w:rPr>
                <w:rFonts w:ascii="Times New Roman" w:hAnsi="Times New Roman" w:cs="Times New Roman"/>
                <w:color w:val="000000"/>
                <w:sz w:val="20"/>
                <w:szCs w:val="20"/>
              </w:rPr>
              <w:t xml:space="preserve"> </w:t>
            </w:r>
          </w:p>
        </w:tc>
        <w:tc>
          <w:tcPr>
            <w:tcW w:w="1008"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9 </w:t>
            </w:r>
          </w:p>
        </w:tc>
        <w:tc>
          <w:tcPr>
            <w:tcW w:w="1736"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820"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273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10">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/7</w:t>
              </w:r>
              <w:r w:rsidRPr="00E27A97">
                <w:rPr>
                  <w:rFonts w:ascii="Times New Roman" w:hAnsi="Times New Roman" w:cs="Times New Roman"/>
                  <w:color w:val="0000FF"/>
                  <w:sz w:val="20"/>
                  <w:szCs w:val="20"/>
                  <w:u w:val="single"/>
                </w:rPr>
                <w:t>f</w:t>
              </w:r>
              <w:r w:rsidRPr="00E27A97">
                <w:rPr>
                  <w:rFonts w:ascii="Times New Roman" w:hAnsi="Times New Roman" w:cs="Times New Roman"/>
                  <w:color w:val="0000FF"/>
                  <w:sz w:val="20"/>
                  <w:szCs w:val="20"/>
                  <w:u w:val="single"/>
                  <w:lang w:val="ru-RU"/>
                </w:rPr>
                <w:t>41</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12</w:t>
              </w:r>
              <w:r w:rsidRPr="00E27A97">
                <w:rPr>
                  <w:rFonts w:ascii="Times New Roman" w:hAnsi="Times New Roman" w:cs="Times New Roman"/>
                  <w:color w:val="0000FF"/>
                  <w:sz w:val="20"/>
                  <w:szCs w:val="20"/>
                  <w:u w:val="single"/>
                </w:rPr>
                <w:t>c</w:t>
              </w:r>
            </w:hyperlink>
          </w:p>
        </w:tc>
      </w:tr>
      <w:tr w:rsidR="00133325" w:rsidRPr="00611CA9">
        <w:trPr>
          <w:trHeight w:val="144"/>
          <w:tblCellSpacing w:w="20" w:type="nil"/>
        </w:trPr>
        <w:tc>
          <w:tcPr>
            <w:tcW w:w="480"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5</w:t>
            </w:r>
          </w:p>
        </w:tc>
        <w:tc>
          <w:tcPr>
            <w:tcW w:w="2728"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Правильные многоугольники. Длина окружности и площадь круга. </w:t>
            </w:r>
            <w:proofErr w:type="spellStart"/>
            <w:r w:rsidRPr="00E27A97">
              <w:rPr>
                <w:rFonts w:ascii="Times New Roman" w:hAnsi="Times New Roman" w:cs="Times New Roman"/>
                <w:color w:val="000000"/>
                <w:sz w:val="20"/>
                <w:szCs w:val="20"/>
              </w:rPr>
              <w:t>Вычисление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площадей</w:t>
            </w:r>
            <w:proofErr w:type="spellEnd"/>
          </w:p>
        </w:tc>
        <w:tc>
          <w:tcPr>
            <w:tcW w:w="1008"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8 </w:t>
            </w:r>
          </w:p>
        </w:tc>
        <w:tc>
          <w:tcPr>
            <w:tcW w:w="1736"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820"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273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11">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/7</w:t>
              </w:r>
              <w:r w:rsidRPr="00E27A97">
                <w:rPr>
                  <w:rFonts w:ascii="Times New Roman" w:hAnsi="Times New Roman" w:cs="Times New Roman"/>
                  <w:color w:val="0000FF"/>
                  <w:sz w:val="20"/>
                  <w:szCs w:val="20"/>
                  <w:u w:val="single"/>
                </w:rPr>
                <w:t>f</w:t>
              </w:r>
              <w:r w:rsidRPr="00E27A97">
                <w:rPr>
                  <w:rFonts w:ascii="Times New Roman" w:hAnsi="Times New Roman" w:cs="Times New Roman"/>
                  <w:color w:val="0000FF"/>
                  <w:sz w:val="20"/>
                  <w:szCs w:val="20"/>
                  <w:u w:val="single"/>
                  <w:lang w:val="ru-RU"/>
                </w:rPr>
                <w:t>41</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12</w:t>
              </w:r>
              <w:r w:rsidRPr="00E27A97">
                <w:rPr>
                  <w:rFonts w:ascii="Times New Roman" w:hAnsi="Times New Roman" w:cs="Times New Roman"/>
                  <w:color w:val="0000FF"/>
                  <w:sz w:val="20"/>
                  <w:szCs w:val="20"/>
                  <w:u w:val="single"/>
                </w:rPr>
                <w:t>c</w:t>
              </w:r>
            </w:hyperlink>
          </w:p>
        </w:tc>
      </w:tr>
      <w:tr w:rsidR="00133325" w:rsidRPr="00611CA9">
        <w:trPr>
          <w:trHeight w:val="144"/>
          <w:tblCellSpacing w:w="20" w:type="nil"/>
        </w:trPr>
        <w:tc>
          <w:tcPr>
            <w:tcW w:w="480"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6</w:t>
            </w:r>
          </w:p>
        </w:tc>
        <w:tc>
          <w:tcPr>
            <w:tcW w:w="2728"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Движения</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плоскости</w:t>
            </w:r>
            <w:proofErr w:type="spellEnd"/>
          </w:p>
        </w:tc>
        <w:tc>
          <w:tcPr>
            <w:tcW w:w="1008"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6 </w:t>
            </w:r>
          </w:p>
        </w:tc>
        <w:tc>
          <w:tcPr>
            <w:tcW w:w="1736"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820"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273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12">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/7</w:t>
              </w:r>
              <w:r w:rsidRPr="00E27A97">
                <w:rPr>
                  <w:rFonts w:ascii="Times New Roman" w:hAnsi="Times New Roman" w:cs="Times New Roman"/>
                  <w:color w:val="0000FF"/>
                  <w:sz w:val="20"/>
                  <w:szCs w:val="20"/>
                  <w:u w:val="single"/>
                </w:rPr>
                <w:t>f</w:t>
              </w:r>
              <w:r w:rsidRPr="00E27A97">
                <w:rPr>
                  <w:rFonts w:ascii="Times New Roman" w:hAnsi="Times New Roman" w:cs="Times New Roman"/>
                  <w:color w:val="0000FF"/>
                  <w:sz w:val="20"/>
                  <w:szCs w:val="20"/>
                  <w:u w:val="single"/>
                  <w:lang w:val="ru-RU"/>
                </w:rPr>
                <w:t>41</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12</w:t>
              </w:r>
              <w:r w:rsidRPr="00E27A97">
                <w:rPr>
                  <w:rFonts w:ascii="Times New Roman" w:hAnsi="Times New Roman" w:cs="Times New Roman"/>
                  <w:color w:val="0000FF"/>
                  <w:sz w:val="20"/>
                  <w:szCs w:val="20"/>
                  <w:u w:val="single"/>
                </w:rPr>
                <w:t>c</w:t>
              </w:r>
            </w:hyperlink>
          </w:p>
        </w:tc>
      </w:tr>
      <w:tr w:rsidR="00133325" w:rsidRPr="00611CA9">
        <w:trPr>
          <w:trHeight w:val="144"/>
          <w:tblCellSpacing w:w="20" w:type="nil"/>
        </w:trPr>
        <w:tc>
          <w:tcPr>
            <w:tcW w:w="480"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7</w:t>
            </w:r>
          </w:p>
        </w:tc>
        <w:tc>
          <w:tcPr>
            <w:tcW w:w="2728"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Повторение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обобщение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систематизация</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знаний</w:t>
            </w:r>
            <w:proofErr w:type="spellEnd"/>
          </w:p>
        </w:tc>
        <w:tc>
          <w:tcPr>
            <w:tcW w:w="1008"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7 </w:t>
            </w:r>
          </w:p>
        </w:tc>
        <w:tc>
          <w:tcPr>
            <w:tcW w:w="1736"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2 </w:t>
            </w:r>
          </w:p>
        </w:tc>
        <w:tc>
          <w:tcPr>
            <w:tcW w:w="1820"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273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13">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/7</w:t>
              </w:r>
              <w:r w:rsidRPr="00E27A97">
                <w:rPr>
                  <w:rFonts w:ascii="Times New Roman" w:hAnsi="Times New Roman" w:cs="Times New Roman"/>
                  <w:color w:val="0000FF"/>
                  <w:sz w:val="20"/>
                  <w:szCs w:val="20"/>
                  <w:u w:val="single"/>
                </w:rPr>
                <w:t>f</w:t>
              </w:r>
              <w:r w:rsidRPr="00E27A97">
                <w:rPr>
                  <w:rFonts w:ascii="Times New Roman" w:hAnsi="Times New Roman" w:cs="Times New Roman"/>
                  <w:color w:val="0000FF"/>
                  <w:sz w:val="20"/>
                  <w:szCs w:val="20"/>
                  <w:u w:val="single"/>
                  <w:lang w:val="ru-RU"/>
                </w:rPr>
                <w:t>41</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12</w:t>
              </w:r>
              <w:r w:rsidRPr="00E27A97">
                <w:rPr>
                  <w:rFonts w:ascii="Times New Roman" w:hAnsi="Times New Roman" w:cs="Times New Roman"/>
                  <w:color w:val="0000FF"/>
                  <w:sz w:val="20"/>
                  <w:szCs w:val="20"/>
                  <w:u w:val="single"/>
                </w:rPr>
                <w:t>c</w:t>
              </w:r>
            </w:hyperlink>
          </w:p>
        </w:tc>
      </w:tr>
      <w:tr w:rsidR="00133325" w:rsidRPr="00E27A97">
        <w:trPr>
          <w:trHeight w:val="144"/>
          <w:tblCellSpacing w:w="20" w:type="nil"/>
        </w:trPr>
        <w:tc>
          <w:tcPr>
            <w:tcW w:w="0" w:type="auto"/>
            <w:gridSpan w:val="2"/>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ОБЩЕЕ КОЛИЧЕСТВО ЧАСОВ ПО ПРОГРАММЕ</w:t>
            </w:r>
          </w:p>
        </w:tc>
        <w:tc>
          <w:tcPr>
            <w:tcW w:w="1585"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68 </w:t>
            </w:r>
          </w:p>
        </w:tc>
        <w:tc>
          <w:tcPr>
            <w:tcW w:w="1736"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6 </w:t>
            </w:r>
          </w:p>
        </w:tc>
        <w:tc>
          <w:tcPr>
            <w:tcW w:w="1820"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0 </w:t>
            </w:r>
          </w:p>
        </w:tc>
        <w:tc>
          <w:tcPr>
            <w:tcW w:w="2734" w:type="dxa"/>
            <w:tcMar>
              <w:top w:w="50" w:type="dxa"/>
              <w:left w:w="100" w:type="dxa"/>
            </w:tcMar>
            <w:vAlign w:val="center"/>
          </w:tcPr>
          <w:p w:rsidR="00133325" w:rsidRPr="00E27A97" w:rsidRDefault="00133325">
            <w:pPr>
              <w:rPr>
                <w:rFonts w:ascii="Times New Roman" w:hAnsi="Times New Roman" w:cs="Times New Roman"/>
                <w:sz w:val="20"/>
                <w:szCs w:val="20"/>
              </w:rPr>
            </w:pPr>
          </w:p>
        </w:tc>
      </w:tr>
    </w:tbl>
    <w:p w:rsidR="00E27A97" w:rsidRDefault="00E27A97">
      <w:pPr>
        <w:spacing w:after="0"/>
        <w:ind w:left="120"/>
        <w:rPr>
          <w:rFonts w:ascii="Times New Roman" w:hAnsi="Times New Roman" w:cs="Times New Roman"/>
          <w:b/>
          <w:color w:val="000000"/>
          <w:sz w:val="20"/>
          <w:szCs w:val="20"/>
          <w:lang w:val="ru-RU"/>
        </w:rPr>
      </w:pPr>
      <w:bookmarkStart w:id="8" w:name="block-15187228"/>
      <w:bookmarkEnd w:id="7"/>
    </w:p>
    <w:p w:rsidR="00133325" w:rsidRPr="00E27A97" w:rsidRDefault="005A5099">
      <w:pPr>
        <w:spacing w:after="0"/>
        <w:ind w:left="120"/>
        <w:rPr>
          <w:rFonts w:ascii="Times New Roman" w:hAnsi="Times New Roman" w:cs="Times New Roman"/>
          <w:sz w:val="20"/>
          <w:szCs w:val="20"/>
        </w:rPr>
      </w:pPr>
      <w:r w:rsidRPr="00E27A97">
        <w:rPr>
          <w:rFonts w:ascii="Times New Roman" w:hAnsi="Times New Roman" w:cs="Times New Roman"/>
          <w:b/>
          <w:color w:val="000000"/>
          <w:sz w:val="20"/>
          <w:szCs w:val="20"/>
        </w:rPr>
        <w:t xml:space="preserve"> ПОУРОЧНОЕ ПЛАНИРОВАНИЕ </w:t>
      </w:r>
    </w:p>
    <w:p w:rsidR="00133325" w:rsidRPr="00E27A97" w:rsidRDefault="005A5099" w:rsidP="00E27A97">
      <w:pPr>
        <w:spacing w:after="0"/>
        <w:rPr>
          <w:rFonts w:ascii="Times New Roman" w:hAnsi="Times New Roman" w:cs="Times New Roman"/>
          <w:sz w:val="20"/>
          <w:szCs w:val="20"/>
        </w:rPr>
      </w:pPr>
      <w:r w:rsidRPr="00E27A97">
        <w:rPr>
          <w:rFonts w:ascii="Times New Roman" w:hAnsi="Times New Roman" w:cs="Times New Roman"/>
          <w:b/>
          <w:color w:val="000000"/>
          <w:sz w:val="20"/>
          <w:szCs w:val="20"/>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3"/>
        <w:gridCol w:w="4053"/>
        <w:gridCol w:w="1248"/>
        <w:gridCol w:w="1591"/>
        <w:gridCol w:w="1649"/>
        <w:gridCol w:w="1243"/>
        <w:gridCol w:w="2632"/>
      </w:tblGrid>
      <w:tr w:rsidR="00133325" w:rsidRPr="00E27A97">
        <w:trPr>
          <w:trHeight w:val="144"/>
          <w:tblCellSpacing w:w="20" w:type="nil"/>
        </w:trPr>
        <w:tc>
          <w:tcPr>
            <w:tcW w:w="357" w:type="dxa"/>
            <w:vMerge w:val="restart"/>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b/>
                <w:color w:val="000000"/>
                <w:sz w:val="20"/>
                <w:szCs w:val="20"/>
              </w:rPr>
              <w:t xml:space="preserve">№ п/п </w:t>
            </w:r>
          </w:p>
          <w:p w:rsidR="00133325" w:rsidRPr="00E27A97" w:rsidRDefault="00133325">
            <w:pPr>
              <w:spacing w:after="0"/>
              <w:ind w:left="135"/>
              <w:rPr>
                <w:rFonts w:ascii="Times New Roman" w:hAnsi="Times New Roman" w:cs="Times New Roman"/>
                <w:sz w:val="20"/>
                <w:szCs w:val="20"/>
              </w:rPr>
            </w:pPr>
          </w:p>
        </w:tc>
        <w:tc>
          <w:tcPr>
            <w:tcW w:w="3344" w:type="dxa"/>
            <w:vMerge w:val="restart"/>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Тема</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урока</w:t>
            </w:r>
            <w:proofErr w:type="spellEnd"/>
            <w:r w:rsidRPr="00E27A97">
              <w:rPr>
                <w:rFonts w:ascii="Times New Roman" w:hAnsi="Times New Roman" w:cs="Times New Roman"/>
                <w:b/>
                <w:color w:val="000000"/>
                <w:sz w:val="20"/>
                <w:szCs w:val="20"/>
              </w:rPr>
              <w:t xml:space="preserve"> </w:t>
            </w:r>
          </w:p>
          <w:p w:rsidR="00133325" w:rsidRPr="00E27A97" w:rsidRDefault="00133325">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rsidR="00133325" w:rsidRPr="00E27A97" w:rsidRDefault="005A5099">
            <w:pPr>
              <w:spacing w:after="0"/>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Количество</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часов</w:t>
            </w:r>
            <w:proofErr w:type="spellEnd"/>
          </w:p>
        </w:tc>
        <w:tc>
          <w:tcPr>
            <w:tcW w:w="1223" w:type="dxa"/>
            <w:vMerge w:val="restart"/>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Дата</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изучения</w:t>
            </w:r>
            <w:proofErr w:type="spellEnd"/>
            <w:r w:rsidRPr="00E27A97">
              <w:rPr>
                <w:rFonts w:ascii="Times New Roman" w:hAnsi="Times New Roman" w:cs="Times New Roman"/>
                <w:b/>
                <w:color w:val="000000"/>
                <w:sz w:val="20"/>
                <w:szCs w:val="20"/>
              </w:rPr>
              <w:t xml:space="preserve"> </w:t>
            </w:r>
          </w:p>
          <w:p w:rsidR="00133325" w:rsidRPr="00E27A97" w:rsidRDefault="00133325">
            <w:pPr>
              <w:spacing w:after="0"/>
              <w:ind w:left="135"/>
              <w:rPr>
                <w:rFonts w:ascii="Times New Roman" w:hAnsi="Times New Roman" w:cs="Times New Roman"/>
                <w:sz w:val="20"/>
                <w:szCs w:val="20"/>
              </w:rPr>
            </w:pPr>
          </w:p>
        </w:tc>
        <w:tc>
          <w:tcPr>
            <w:tcW w:w="1935" w:type="dxa"/>
            <w:vMerge w:val="restart"/>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Электронные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цифровые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образовательные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ресурсы</w:t>
            </w:r>
            <w:proofErr w:type="spellEnd"/>
            <w:r w:rsidRPr="00E27A97">
              <w:rPr>
                <w:rFonts w:ascii="Times New Roman" w:hAnsi="Times New Roman" w:cs="Times New Roman"/>
                <w:b/>
                <w:color w:val="000000"/>
                <w:sz w:val="20"/>
                <w:szCs w:val="20"/>
              </w:rPr>
              <w:t xml:space="preserve"> </w:t>
            </w:r>
          </w:p>
          <w:p w:rsidR="00133325" w:rsidRPr="00E27A97" w:rsidRDefault="00133325">
            <w:pPr>
              <w:spacing w:after="0"/>
              <w:ind w:left="135"/>
              <w:rPr>
                <w:rFonts w:ascii="Times New Roman" w:hAnsi="Times New Roman" w:cs="Times New Roman"/>
                <w:sz w:val="20"/>
                <w:szCs w:val="20"/>
              </w:rPr>
            </w:pPr>
          </w:p>
        </w:tc>
      </w:tr>
      <w:tr w:rsidR="00133325" w:rsidRPr="00E27A97">
        <w:trPr>
          <w:trHeight w:val="144"/>
          <w:tblCellSpacing w:w="20" w:type="nil"/>
        </w:trPr>
        <w:tc>
          <w:tcPr>
            <w:tcW w:w="0" w:type="auto"/>
            <w:vMerge/>
            <w:tcBorders>
              <w:top w:val="nil"/>
            </w:tcBorders>
            <w:tcMar>
              <w:top w:w="50" w:type="dxa"/>
              <w:left w:w="100" w:type="dxa"/>
            </w:tcMar>
          </w:tcPr>
          <w:p w:rsidR="00133325" w:rsidRPr="00E27A97" w:rsidRDefault="00133325">
            <w:pPr>
              <w:rPr>
                <w:rFonts w:ascii="Times New Roman" w:hAnsi="Times New Roman" w:cs="Times New Roman"/>
                <w:sz w:val="20"/>
                <w:szCs w:val="20"/>
              </w:rPr>
            </w:pPr>
          </w:p>
        </w:tc>
        <w:tc>
          <w:tcPr>
            <w:tcW w:w="0" w:type="auto"/>
            <w:vMerge/>
            <w:tcBorders>
              <w:top w:val="nil"/>
            </w:tcBorders>
            <w:tcMar>
              <w:top w:w="50" w:type="dxa"/>
              <w:left w:w="100" w:type="dxa"/>
            </w:tcMar>
          </w:tcPr>
          <w:p w:rsidR="00133325" w:rsidRPr="00E27A97" w:rsidRDefault="00133325">
            <w:pPr>
              <w:rPr>
                <w:rFonts w:ascii="Times New Roman" w:hAnsi="Times New Roman" w:cs="Times New Roman"/>
                <w:sz w:val="20"/>
                <w:szCs w:val="20"/>
              </w:rPr>
            </w:pPr>
          </w:p>
        </w:tc>
        <w:tc>
          <w:tcPr>
            <w:tcW w:w="79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Всего</w:t>
            </w:r>
            <w:proofErr w:type="spellEnd"/>
            <w:r w:rsidRPr="00E27A97">
              <w:rPr>
                <w:rFonts w:ascii="Times New Roman" w:hAnsi="Times New Roman" w:cs="Times New Roman"/>
                <w:b/>
                <w:color w:val="000000"/>
                <w:sz w:val="20"/>
                <w:szCs w:val="20"/>
              </w:rPr>
              <w:t xml:space="preserve"> </w:t>
            </w:r>
          </w:p>
          <w:p w:rsidR="00133325" w:rsidRPr="00E27A97" w:rsidRDefault="00133325">
            <w:pPr>
              <w:spacing w:after="0"/>
              <w:ind w:left="135"/>
              <w:rPr>
                <w:rFonts w:ascii="Times New Roman" w:hAnsi="Times New Roman" w:cs="Times New Roman"/>
                <w:sz w:val="20"/>
                <w:szCs w:val="20"/>
              </w:rPr>
            </w:pPr>
          </w:p>
        </w:tc>
        <w:tc>
          <w:tcPr>
            <w:tcW w:w="1487"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Контрольные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работы</w:t>
            </w:r>
            <w:proofErr w:type="spellEnd"/>
            <w:r w:rsidRPr="00E27A97">
              <w:rPr>
                <w:rFonts w:ascii="Times New Roman" w:hAnsi="Times New Roman" w:cs="Times New Roman"/>
                <w:b/>
                <w:color w:val="000000"/>
                <w:sz w:val="20"/>
                <w:szCs w:val="20"/>
              </w:rPr>
              <w:t xml:space="preserve"> </w:t>
            </w:r>
          </w:p>
          <w:p w:rsidR="00133325" w:rsidRPr="00E27A97" w:rsidRDefault="00133325">
            <w:pPr>
              <w:spacing w:after="0"/>
              <w:ind w:left="135"/>
              <w:rPr>
                <w:rFonts w:ascii="Times New Roman" w:hAnsi="Times New Roman" w:cs="Times New Roman"/>
                <w:sz w:val="20"/>
                <w:szCs w:val="20"/>
              </w:rPr>
            </w:pPr>
          </w:p>
        </w:tc>
        <w:tc>
          <w:tcPr>
            <w:tcW w:w="1589"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b/>
                <w:color w:val="000000"/>
                <w:sz w:val="20"/>
                <w:szCs w:val="20"/>
              </w:rPr>
              <w:t>Практические</w:t>
            </w:r>
            <w:proofErr w:type="spellEnd"/>
            <w:r w:rsidRPr="00E27A97">
              <w:rPr>
                <w:rFonts w:ascii="Times New Roman" w:hAnsi="Times New Roman" w:cs="Times New Roman"/>
                <w:b/>
                <w:color w:val="000000"/>
                <w:sz w:val="20"/>
                <w:szCs w:val="20"/>
              </w:rPr>
              <w:t xml:space="preserve"> </w:t>
            </w:r>
            <w:proofErr w:type="spellStart"/>
            <w:r w:rsidRPr="00E27A97">
              <w:rPr>
                <w:rFonts w:ascii="Times New Roman" w:hAnsi="Times New Roman" w:cs="Times New Roman"/>
                <w:b/>
                <w:color w:val="000000"/>
                <w:sz w:val="20"/>
                <w:szCs w:val="20"/>
              </w:rPr>
              <w:t>работы</w:t>
            </w:r>
            <w:proofErr w:type="spellEnd"/>
            <w:r w:rsidRPr="00E27A97">
              <w:rPr>
                <w:rFonts w:ascii="Times New Roman" w:hAnsi="Times New Roman" w:cs="Times New Roman"/>
                <w:b/>
                <w:color w:val="000000"/>
                <w:sz w:val="20"/>
                <w:szCs w:val="20"/>
              </w:rPr>
              <w:t xml:space="preserve"> </w:t>
            </w:r>
          </w:p>
          <w:p w:rsidR="00133325" w:rsidRPr="00E27A97" w:rsidRDefault="00133325">
            <w:pPr>
              <w:spacing w:after="0"/>
              <w:ind w:left="135"/>
              <w:rPr>
                <w:rFonts w:ascii="Times New Roman" w:hAnsi="Times New Roman" w:cs="Times New Roman"/>
                <w:sz w:val="20"/>
                <w:szCs w:val="20"/>
              </w:rPr>
            </w:pPr>
          </w:p>
        </w:tc>
        <w:tc>
          <w:tcPr>
            <w:tcW w:w="0" w:type="auto"/>
            <w:vMerge/>
            <w:tcBorders>
              <w:top w:val="nil"/>
            </w:tcBorders>
            <w:tcMar>
              <w:top w:w="50" w:type="dxa"/>
              <w:left w:w="100" w:type="dxa"/>
            </w:tcMar>
          </w:tcPr>
          <w:p w:rsidR="00133325" w:rsidRPr="00E27A97" w:rsidRDefault="00133325">
            <w:pPr>
              <w:rPr>
                <w:rFonts w:ascii="Times New Roman" w:hAnsi="Times New Roman" w:cs="Times New Roman"/>
                <w:sz w:val="20"/>
                <w:szCs w:val="20"/>
              </w:rPr>
            </w:pPr>
          </w:p>
        </w:tc>
        <w:tc>
          <w:tcPr>
            <w:tcW w:w="0" w:type="auto"/>
            <w:vMerge/>
            <w:tcBorders>
              <w:top w:val="nil"/>
            </w:tcBorders>
            <w:tcMar>
              <w:top w:w="50" w:type="dxa"/>
              <w:left w:w="100" w:type="dxa"/>
            </w:tcMar>
          </w:tcPr>
          <w:p w:rsidR="00133325" w:rsidRPr="00E27A97" w:rsidRDefault="00133325">
            <w:pPr>
              <w:rPr>
                <w:rFonts w:ascii="Times New Roman" w:hAnsi="Times New Roman" w:cs="Times New Roman"/>
                <w:sz w:val="20"/>
                <w:szCs w:val="20"/>
              </w:rPr>
            </w:pPr>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1</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Определение тригонометрических функций углов от 0° до 180°</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05.09.2023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14">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1424</w:t>
              </w:r>
              <w:proofErr w:type="spellStart"/>
              <w:r w:rsidRPr="00E27A97">
                <w:rPr>
                  <w:rFonts w:ascii="Times New Roman" w:hAnsi="Times New Roman" w:cs="Times New Roman"/>
                  <w:color w:val="0000FF"/>
                  <w:sz w:val="20"/>
                  <w:szCs w:val="20"/>
                  <w:u w:val="single"/>
                </w:rPr>
                <w:t>bc</w:t>
              </w:r>
              <w:proofErr w:type="spellEnd"/>
            </w:hyperlink>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2</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Формулы</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приведения</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07.09.2023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lastRenderedPageBreak/>
              <w:t>3</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Теорема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косинусов</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12.09.2023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15">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14336</w:t>
              </w:r>
              <w:r w:rsidRPr="00E27A97">
                <w:rPr>
                  <w:rFonts w:ascii="Times New Roman" w:hAnsi="Times New Roman" w:cs="Times New Roman"/>
                  <w:color w:val="0000FF"/>
                  <w:sz w:val="20"/>
                  <w:szCs w:val="20"/>
                  <w:u w:val="single"/>
                </w:rPr>
                <w:t>c</w:t>
              </w:r>
            </w:hyperlink>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4</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Теорема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косинусов</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14.09.2023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5</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Теорема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косинусов</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19.09.2023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16">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142</w:t>
              </w:r>
              <w:r w:rsidRPr="00E27A97">
                <w:rPr>
                  <w:rFonts w:ascii="Times New Roman" w:hAnsi="Times New Roman" w:cs="Times New Roman"/>
                  <w:color w:val="0000FF"/>
                  <w:sz w:val="20"/>
                  <w:szCs w:val="20"/>
                  <w:u w:val="single"/>
                </w:rPr>
                <w:t>d</w:t>
              </w:r>
              <w:r w:rsidRPr="00E27A97">
                <w:rPr>
                  <w:rFonts w:ascii="Times New Roman" w:hAnsi="Times New Roman" w:cs="Times New Roman"/>
                  <w:color w:val="0000FF"/>
                  <w:sz w:val="20"/>
                  <w:szCs w:val="20"/>
                  <w:u w:val="single"/>
                  <w:lang w:val="ru-RU"/>
                </w:rPr>
                <w:t>5</w:t>
              </w:r>
              <w:r w:rsidRPr="00E27A97">
                <w:rPr>
                  <w:rFonts w:ascii="Times New Roman" w:hAnsi="Times New Roman" w:cs="Times New Roman"/>
                  <w:color w:val="0000FF"/>
                  <w:sz w:val="20"/>
                  <w:szCs w:val="20"/>
                  <w:u w:val="single"/>
                </w:rPr>
                <w:t>e</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6</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Теорема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синусов</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21.09.2023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17">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142</w:t>
              </w:r>
              <w:r w:rsidRPr="00E27A97">
                <w:rPr>
                  <w:rFonts w:ascii="Times New Roman" w:hAnsi="Times New Roman" w:cs="Times New Roman"/>
                  <w:color w:val="0000FF"/>
                  <w:sz w:val="20"/>
                  <w:szCs w:val="20"/>
                  <w:u w:val="single"/>
                </w:rPr>
                <w:t>e</w:t>
              </w:r>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hyperlink>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7</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Теорема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синусов</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26.09.2023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8</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Теорема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синусов</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28.09.2023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9</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Нахождение длин сторон и величин углов треугольников</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03.10.2023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18">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1430</w:t>
              </w:r>
              <w:r w:rsidRPr="00E27A97">
                <w:rPr>
                  <w:rFonts w:ascii="Times New Roman" w:hAnsi="Times New Roman" w:cs="Times New Roman"/>
                  <w:color w:val="0000FF"/>
                  <w:sz w:val="20"/>
                  <w:szCs w:val="20"/>
                  <w:u w:val="single"/>
                </w:rPr>
                <w:t>b</w:t>
              </w:r>
              <w:r w:rsidRPr="00E27A97">
                <w:rPr>
                  <w:rFonts w:ascii="Times New Roman" w:hAnsi="Times New Roman" w:cs="Times New Roman"/>
                  <w:color w:val="0000FF"/>
                  <w:sz w:val="20"/>
                  <w:szCs w:val="20"/>
                  <w:u w:val="single"/>
                  <w:lang w:val="ru-RU"/>
                </w:rPr>
                <w:t>0</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10</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Решение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треугольников</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05.10.2023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19">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142</w:t>
              </w:r>
              <w:r w:rsidRPr="00E27A97">
                <w:rPr>
                  <w:rFonts w:ascii="Times New Roman" w:hAnsi="Times New Roman" w:cs="Times New Roman"/>
                  <w:color w:val="0000FF"/>
                  <w:sz w:val="20"/>
                  <w:szCs w:val="20"/>
                  <w:u w:val="single"/>
                </w:rPr>
                <w:t>ac</w:t>
              </w:r>
              <w:r w:rsidRPr="00E27A97">
                <w:rPr>
                  <w:rFonts w:ascii="Times New Roman" w:hAnsi="Times New Roman" w:cs="Times New Roman"/>
                  <w:color w:val="0000FF"/>
                  <w:sz w:val="20"/>
                  <w:szCs w:val="20"/>
                  <w:u w:val="single"/>
                  <w:lang w:val="ru-RU"/>
                </w:rPr>
                <w:t>0</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11</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Решение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треугольников</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10.10.2023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20">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142</w:t>
              </w:r>
              <w:r w:rsidRPr="00E27A97">
                <w:rPr>
                  <w:rFonts w:ascii="Times New Roman" w:hAnsi="Times New Roman" w:cs="Times New Roman"/>
                  <w:color w:val="0000FF"/>
                  <w:sz w:val="20"/>
                  <w:szCs w:val="20"/>
                  <w:u w:val="single"/>
                </w:rPr>
                <w:t>ac</w:t>
              </w:r>
              <w:r w:rsidRPr="00E27A97">
                <w:rPr>
                  <w:rFonts w:ascii="Times New Roman" w:hAnsi="Times New Roman" w:cs="Times New Roman"/>
                  <w:color w:val="0000FF"/>
                  <w:sz w:val="20"/>
                  <w:szCs w:val="20"/>
                  <w:u w:val="single"/>
                  <w:lang w:val="ru-RU"/>
                </w:rPr>
                <w:t>0</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12</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Решение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треугольников</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12.10.2023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21">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142</w:t>
              </w:r>
              <w:r w:rsidRPr="00E27A97">
                <w:rPr>
                  <w:rFonts w:ascii="Times New Roman" w:hAnsi="Times New Roman" w:cs="Times New Roman"/>
                  <w:color w:val="0000FF"/>
                  <w:sz w:val="20"/>
                  <w:szCs w:val="20"/>
                  <w:u w:val="single"/>
                </w:rPr>
                <w:t>ac</w:t>
              </w:r>
              <w:r w:rsidRPr="00E27A97">
                <w:rPr>
                  <w:rFonts w:ascii="Times New Roman" w:hAnsi="Times New Roman" w:cs="Times New Roman"/>
                  <w:color w:val="0000FF"/>
                  <w:sz w:val="20"/>
                  <w:szCs w:val="20"/>
                  <w:u w:val="single"/>
                  <w:lang w:val="ru-RU"/>
                </w:rPr>
                <w:t>0</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13</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Решение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треугольников</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17.10.2023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22">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142</w:t>
              </w:r>
              <w:r w:rsidRPr="00E27A97">
                <w:rPr>
                  <w:rFonts w:ascii="Times New Roman" w:hAnsi="Times New Roman" w:cs="Times New Roman"/>
                  <w:color w:val="0000FF"/>
                  <w:sz w:val="20"/>
                  <w:szCs w:val="20"/>
                  <w:u w:val="single"/>
                </w:rPr>
                <w:t>ac</w:t>
              </w:r>
              <w:r w:rsidRPr="00E27A97">
                <w:rPr>
                  <w:rFonts w:ascii="Times New Roman" w:hAnsi="Times New Roman" w:cs="Times New Roman"/>
                  <w:color w:val="0000FF"/>
                  <w:sz w:val="20"/>
                  <w:szCs w:val="20"/>
                  <w:u w:val="single"/>
                  <w:lang w:val="ru-RU"/>
                </w:rPr>
                <w:t>0</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14</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Практическое применение теорем синусов и косинусов</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19.10.2023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23">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142</w:t>
              </w:r>
              <w:r w:rsidRPr="00E27A97">
                <w:rPr>
                  <w:rFonts w:ascii="Times New Roman" w:hAnsi="Times New Roman" w:cs="Times New Roman"/>
                  <w:color w:val="0000FF"/>
                  <w:sz w:val="20"/>
                  <w:szCs w:val="20"/>
                  <w:u w:val="single"/>
                </w:rPr>
                <w:t>c</w:t>
              </w:r>
              <w:r w:rsidRPr="00E27A97">
                <w:rPr>
                  <w:rFonts w:ascii="Times New Roman" w:hAnsi="Times New Roman" w:cs="Times New Roman"/>
                  <w:color w:val="0000FF"/>
                  <w:sz w:val="20"/>
                  <w:szCs w:val="20"/>
                  <w:u w:val="single"/>
                  <w:lang w:val="ru-RU"/>
                </w:rPr>
                <w:t>3</w:t>
              </w:r>
              <w:r w:rsidRPr="00E27A97">
                <w:rPr>
                  <w:rFonts w:ascii="Times New Roman" w:hAnsi="Times New Roman" w:cs="Times New Roman"/>
                  <w:color w:val="0000FF"/>
                  <w:sz w:val="20"/>
                  <w:szCs w:val="20"/>
                  <w:u w:val="single"/>
                </w:rPr>
                <w:t>c</w:t>
              </w:r>
            </w:hyperlink>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15</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Практическое применение теорем синусов и косинусов</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24.10.2023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16</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Контрольная работа по теме "Решение треугольников"</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26.10.2023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24">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14392</w:t>
              </w:r>
              <w:r w:rsidRPr="00E27A97">
                <w:rPr>
                  <w:rFonts w:ascii="Times New Roman" w:hAnsi="Times New Roman" w:cs="Times New Roman"/>
                  <w:color w:val="0000FF"/>
                  <w:sz w:val="20"/>
                  <w:szCs w:val="20"/>
                  <w:u w:val="single"/>
                </w:rPr>
                <w:t>a</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17</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Понятие</w:t>
            </w:r>
            <w:proofErr w:type="spellEnd"/>
            <w:r w:rsidRPr="00E27A97">
              <w:rPr>
                <w:rFonts w:ascii="Times New Roman" w:hAnsi="Times New Roman" w:cs="Times New Roman"/>
                <w:color w:val="000000"/>
                <w:sz w:val="20"/>
                <w:szCs w:val="20"/>
              </w:rPr>
              <w:t xml:space="preserve"> о </w:t>
            </w:r>
            <w:proofErr w:type="spellStart"/>
            <w:r w:rsidRPr="00E27A97">
              <w:rPr>
                <w:rFonts w:ascii="Times New Roman" w:hAnsi="Times New Roman" w:cs="Times New Roman"/>
                <w:color w:val="000000"/>
                <w:sz w:val="20"/>
                <w:szCs w:val="20"/>
              </w:rPr>
              <w:t>преобразовании</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подобия</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07.11.2023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25">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143</w:t>
              </w:r>
              <w:r w:rsidRPr="00E27A97">
                <w:rPr>
                  <w:rFonts w:ascii="Times New Roman" w:hAnsi="Times New Roman" w:cs="Times New Roman"/>
                  <w:color w:val="0000FF"/>
                  <w:sz w:val="20"/>
                  <w:szCs w:val="20"/>
                  <w:u w:val="single"/>
                </w:rPr>
                <w:t>ab</w:t>
              </w:r>
              <w:r w:rsidRPr="00E27A97">
                <w:rPr>
                  <w:rFonts w:ascii="Times New Roman" w:hAnsi="Times New Roman" w:cs="Times New Roman"/>
                  <w:color w:val="0000FF"/>
                  <w:sz w:val="20"/>
                  <w:szCs w:val="20"/>
                  <w:u w:val="single"/>
                  <w:lang w:val="ru-RU"/>
                </w:rPr>
                <w:t>0</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18</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Соответственные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элементы</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подобных</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фигур</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09.11.2023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26">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143</w:t>
              </w:r>
              <w:r w:rsidRPr="00E27A97">
                <w:rPr>
                  <w:rFonts w:ascii="Times New Roman" w:hAnsi="Times New Roman" w:cs="Times New Roman"/>
                  <w:color w:val="0000FF"/>
                  <w:sz w:val="20"/>
                  <w:szCs w:val="20"/>
                  <w:u w:val="single"/>
                </w:rPr>
                <w:t>de</w:t>
              </w:r>
              <w:r w:rsidRPr="00E27A97">
                <w:rPr>
                  <w:rFonts w:ascii="Times New Roman" w:hAnsi="Times New Roman" w:cs="Times New Roman"/>
                  <w:color w:val="0000FF"/>
                  <w:sz w:val="20"/>
                  <w:szCs w:val="20"/>
                  <w:u w:val="single"/>
                  <w:lang w:val="ru-RU"/>
                </w:rPr>
                <w:t>4</w:t>
              </w:r>
            </w:hyperlink>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19</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Соответственные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элементы</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подобных</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lastRenderedPageBreak/>
              <w:t>фигур</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lastRenderedPageBreak/>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w:t>
            </w:r>
            <w:r w:rsidRPr="00E27A97">
              <w:rPr>
                <w:rFonts w:ascii="Times New Roman" w:hAnsi="Times New Roman" w:cs="Times New Roman"/>
                <w:color w:val="000000"/>
                <w:sz w:val="20"/>
                <w:szCs w:val="20"/>
              </w:rPr>
              <w:lastRenderedPageBreak/>
              <w:t xml:space="preserve">14.11.2023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lastRenderedPageBreak/>
              <w:t>20</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16.11.2023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27">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14406</w:t>
              </w:r>
              <w:r w:rsidRPr="00E27A97">
                <w:rPr>
                  <w:rFonts w:ascii="Times New Roman" w:hAnsi="Times New Roman" w:cs="Times New Roman"/>
                  <w:color w:val="0000FF"/>
                  <w:sz w:val="20"/>
                  <w:szCs w:val="20"/>
                  <w:u w:val="single"/>
                </w:rPr>
                <w:t>e</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21</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21.11.2023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28">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1441</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4</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22</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23.11.2023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29">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1442</w:t>
              </w:r>
              <w:r w:rsidRPr="00E27A97">
                <w:rPr>
                  <w:rFonts w:ascii="Times New Roman" w:hAnsi="Times New Roman" w:cs="Times New Roman"/>
                  <w:color w:val="0000FF"/>
                  <w:sz w:val="20"/>
                  <w:szCs w:val="20"/>
                  <w:u w:val="single"/>
                </w:rPr>
                <w:t>da</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23</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Применение теорем в решении геометрических задач</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28.11.2023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30">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143</w:t>
              </w:r>
              <w:r w:rsidRPr="00E27A97">
                <w:rPr>
                  <w:rFonts w:ascii="Times New Roman" w:hAnsi="Times New Roman" w:cs="Times New Roman"/>
                  <w:color w:val="0000FF"/>
                  <w:sz w:val="20"/>
                  <w:szCs w:val="20"/>
                  <w:u w:val="single"/>
                </w:rPr>
                <w:t>f</w:t>
              </w:r>
              <w:r w:rsidRPr="00E27A97">
                <w:rPr>
                  <w:rFonts w:ascii="Times New Roman" w:hAnsi="Times New Roman" w:cs="Times New Roman"/>
                  <w:color w:val="0000FF"/>
                  <w:sz w:val="20"/>
                  <w:szCs w:val="20"/>
                  <w:u w:val="single"/>
                  <w:lang w:val="ru-RU"/>
                </w:rPr>
                <w:t>06</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24</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Применение теорем в решении геометрических задач</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30.11.2023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31">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1443</w:t>
              </w:r>
              <w:r w:rsidRPr="00E27A97">
                <w:rPr>
                  <w:rFonts w:ascii="Times New Roman" w:hAnsi="Times New Roman" w:cs="Times New Roman"/>
                  <w:color w:val="0000FF"/>
                  <w:sz w:val="20"/>
                  <w:szCs w:val="20"/>
                  <w:u w:val="single"/>
                </w:rPr>
                <w:t>fc</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25</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Применение теорем в решении геометрических задач</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05.12.2023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32">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144578</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26</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Контрольная работа по теме "Преобразование подобия. </w:t>
            </w:r>
            <w:proofErr w:type="spellStart"/>
            <w:r w:rsidRPr="00E27A97">
              <w:rPr>
                <w:rFonts w:ascii="Times New Roman" w:hAnsi="Times New Roman" w:cs="Times New Roman"/>
                <w:color w:val="000000"/>
                <w:sz w:val="20"/>
                <w:szCs w:val="20"/>
              </w:rPr>
              <w:t>Метрические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соотношения</w:t>
            </w:r>
            <w:proofErr w:type="spellEnd"/>
            <w:r w:rsidRPr="00E27A97">
              <w:rPr>
                <w:rFonts w:ascii="Times New Roman" w:hAnsi="Times New Roman" w:cs="Times New Roman"/>
                <w:color w:val="000000"/>
                <w:sz w:val="20"/>
                <w:szCs w:val="20"/>
              </w:rPr>
              <w:t xml:space="preserve"> в </w:t>
            </w:r>
            <w:proofErr w:type="spellStart"/>
            <w:r w:rsidRPr="00E27A97">
              <w:rPr>
                <w:rFonts w:ascii="Times New Roman" w:hAnsi="Times New Roman" w:cs="Times New Roman"/>
                <w:color w:val="000000"/>
                <w:sz w:val="20"/>
                <w:szCs w:val="20"/>
              </w:rPr>
              <w:t>окружности</w:t>
            </w:r>
            <w:proofErr w:type="spellEnd"/>
            <w:r w:rsidRPr="00E27A97">
              <w:rPr>
                <w:rFonts w:ascii="Times New Roman" w:hAnsi="Times New Roman" w:cs="Times New Roman"/>
                <w:color w:val="000000"/>
                <w:sz w:val="20"/>
                <w:szCs w:val="20"/>
              </w:rPr>
              <w:t>"</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07.12.2023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33">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1447</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8</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27</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Определение векторов. Физический и геометрический смысл векторов</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12.12.2023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34">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144960</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28</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Сложение и вычитание векторов, умножение вектора на число</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14.12.2023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35">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144</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c</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29</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Сложение и вычитание векторов, умножение вектора на число</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19.12.2023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36">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144</w:t>
              </w:r>
              <w:r w:rsidRPr="00E27A97">
                <w:rPr>
                  <w:rFonts w:ascii="Times New Roman" w:hAnsi="Times New Roman" w:cs="Times New Roman"/>
                  <w:color w:val="0000FF"/>
                  <w:sz w:val="20"/>
                  <w:szCs w:val="20"/>
                  <w:u w:val="single"/>
                </w:rPr>
                <w:t>d</w:t>
              </w:r>
              <w:r w:rsidRPr="00E27A97">
                <w:rPr>
                  <w:rFonts w:ascii="Times New Roman" w:hAnsi="Times New Roman" w:cs="Times New Roman"/>
                  <w:color w:val="0000FF"/>
                  <w:sz w:val="20"/>
                  <w:szCs w:val="20"/>
                  <w:u w:val="single"/>
                  <w:lang w:val="ru-RU"/>
                </w:rPr>
                <w:t>52</w:t>
              </w:r>
            </w:hyperlink>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30</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Сложение и вычитание векторов, умножение вектора на число</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21.12.2023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31</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Разложение вектора по двум неколлинеарным векторам</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26.12.2023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32</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Координаты</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вектора</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28.12.2023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37">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144</w:t>
              </w:r>
              <w:proofErr w:type="spellStart"/>
              <w:r w:rsidRPr="00E27A97">
                <w:rPr>
                  <w:rFonts w:ascii="Times New Roman" w:hAnsi="Times New Roman" w:cs="Times New Roman"/>
                  <w:color w:val="0000FF"/>
                  <w:sz w:val="20"/>
                  <w:szCs w:val="20"/>
                  <w:u w:val="single"/>
                </w:rPr>
                <w:t>fbe</w:t>
              </w:r>
              <w:proofErr w:type="spellEnd"/>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33</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Скалярное произведение векторов, его применение для нахождения длин и углов</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09.01.2024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38">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14539</w:t>
              </w:r>
              <w:r w:rsidRPr="00E27A97">
                <w:rPr>
                  <w:rFonts w:ascii="Times New Roman" w:hAnsi="Times New Roman" w:cs="Times New Roman"/>
                  <w:color w:val="0000FF"/>
                  <w:sz w:val="20"/>
                  <w:szCs w:val="20"/>
                  <w:u w:val="single"/>
                </w:rPr>
                <w:t>c</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lastRenderedPageBreak/>
              <w:t>34</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Скалярное произведение векторов, его применение для нахождения длин и углов</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11.01.2024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39">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14550</w:t>
              </w:r>
              <w:r w:rsidRPr="00E27A97">
                <w:rPr>
                  <w:rFonts w:ascii="Times New Roman" w:hAnsi="Times New Roman" w:cs="Times New Roman"/>
                  <w:color w:val="0000FF"/>
                  <w:sz w:val="20"/>
                  <w:szCs w:val="20"/>
                  <w:u w:val="single"/>
                </w:rPr>
                <w:t>e</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35</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Решение задач с помощью векторов</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16.01.2024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40">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144</w:t>
              </w:r>
              <w:r w:rsidRPr="00E27A97">
                <w:rPr>
                  <w:rFonts w:ascii="Times New Roman" w:hAnsi="Times New Roman" w:cs="Times New Roman"/>
                  <w:color w:val="0000FF"/>
                  <w:sz w:val="20"/>
                  <w:szCs w:val="20"/>
                  <w:u w:val="single"/>
                </w:rPr>
                <w:t>c</w:t>
              </w:r>
              <w:r w:rsidRPr="00E27A97">
                <w:rPr>
                  <w:rFonts w:ascii="Times New Roman" w:hAnsi="Times New Roman" w:cs="Times New Roman"/>
                  <w:color w:val="0000FF"/>
                  <w:sz w:val="20"/>
                  <w:szCs w:val="20"/>
                  <w:u w:val="single"/>
                  <w:lang w:val="ru-RU"/>
                </w:rPr>
                <w:t>3</w:t>
              </w:r>
              <w:r w:rsidRPr="00E27A97">
                <w:rPr>
                  <w:rFonts w:ascii="Times New Roman" w:hAnsi="Times New Roman" w:cs="Times New Roman"/>
                  <w:color w:val="0000FF"/>
                  <w:sz w:val="20"/>
                  <w:szCs w:val="20"/>
                  <w:u w:val="single"/>
                </w:rPr>
                <w:t>a</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36</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Решение задач с помощью векторов</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18.01.2024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41">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1458</w:t>
              </w:r>
              <w:r w:rsidRPr="00E27A97">
                <w:rPr>
                  <w:rFonts w:ascii="Times New Roman" w:hAnsi="Times New Roman" w:cs="Times New Roman"/>
                  <w:color w:val="0000FF"/>
                  <w:sz w:val="20"/>
                  <w:szCs w:val="20"/>
                  <w:u w:val="single"/>
                </w:rPr>
                <w:t>c</w:t>
              </w:r>
              <w:r w:rsidRPr="00E27A97">
                <w:rPr>
                  <w:rFonts w:ascii="Times New Roman" w:hAnsi="Times New Roman" w:cs="Times New Roman"/>
                  <w:color w:val="0000FF"/>
                  <w:sz w:val="20"/>
                  <w:szCs w:val="20"/>
                  <w:u w:val="single"/>
                  <w:lang w:val="ru-RU"/>
                </w:rPr>
                <w:t>4</w:t>
              </w:r>
            </w:hyperlink>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37</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Применение векторов для решения задач физики</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23.01.2024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38</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Контрольная работа по теме "Векторы"</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25.01.2024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42">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145</w:t>
              </w:r>
              <w:r w:rsidRPr="00E27A97">
                <w:rPr>
                  <w:rFonts w:ascii="Times New Roman" w:hAnsi="Times New Roman" w:cs="Times New Roman"/>
                  <w:color w:val="0000FF"/>
                  <w:sz w:val="20"/>
                  <w:szCs w:val="20"/>
                  <w:u w:val="single"/>
                </w:rPr>
                <w:t>b</w:t>
              </w:r>
              <w:r w:rsidRPr="00E27A97">
                <w:rPr>
                  <w:rFonts w:ascii="Times New Roman" w:hAnsi="Times New Roman" w:cs="Times New Roman"/>
                  <w:color w:val="0000FF"/>
                  <w:sz w:val="20"/>
                  <w:szCs w:val="20"/>
                  <w:u w:val="single"/>
                  <w:lang w:val="ru-RU"/>
                </w:rPr>
                <w:t>08</w:t>
              </w:r>
            </w:hyperlink>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39</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Декартовы координаты точек на плоскости</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30.01.2024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40</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Уравнение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прямой</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01.02.2024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43">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145</w:t>
              </w:r>
              <w:r w:rsidRPr="00E27A97">
                <w:rPr>
                  <w:rFonts w:ascii="Times New Roman" w:hAnsi="Times New Roman" w:cs="Times New Roman"/>
                  <w:color w:val="0000FF"/>
                  <w:sz w:val="20"/>
                  <w:szCs w:val="20"/>
                  <w:u w:val="single"/>
                </w:rPr>
                <w:t>c</w:t>
              </w:r>
              <w:r w:rsidRPr="00E27A97">
                <w:rPr>
                  <w:rFonts w:ascii="Times New Roman" w:hAnsi="Times New Roman" w:cs="Times New Roman"/>
                  <w:color w:val="0000FF"/>
                  <w:sz w:val="20"/>
                  <w:szCs w:val="20"/>
                  <w:u w:val="single"/>
                  <w:lang w:val="ru-RU"/>
                </w:rPr>
                <w:t>48</w:t>
              </w:r>
            </w:hyperlink>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41</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Уравнение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прямой</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06.02.2024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42</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Уравнение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окружности</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08.02.2024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44">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14635</w:t>
              </w:r>
              <w:r w:rsidRPr="00E27A97">
                <w:rPr>
                  <w:rFonts w:ascii="Times New Roman" w:hAnsi="Times New Roman" w:cs="Times New Roman"/>
                  <w:color w:val="0000FF"/>
                  <w:sz w:val="20"/>
                  <w:szCs w:val="20"/>
                  <w:u w:val="single"/>
                </w:rPr>
                <w:t>a</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43</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Координаты точек пересечения окружности и прямой</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13.02.2024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45">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146620</w:t>
              </w:r>
            </w:hyperlink>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44</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15.02.2024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45</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20.02.2024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46</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22.02.2024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47</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Контрольная работа по теме "Декартовы координаты на плоскости"</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27.02.2024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46">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146</w:t>
              </w:r>
              <w:r w:rsidRPr="00E27A97">
                <w:rPr>
                  <w:rFonts w:ascii="Times New Roman" w:hAnsi="Times New Roman" w:cs="Times New Roman"/>
                  <w:color w:val="0000FF"/>
                  <w:sz w:val="20"/>
                  <w:szCs w:val="20"/>
                  <w:u w:val="single"/>
                </w:rPr>
                <w:t>e</w:t>
              </w:r>
              <w:r w:rsidRPr="00E27A97">
                <w:rPr>
                  <w:rFonts w:ascii="Times New Roman" w:hAnsi="Times New Roman" w:cs="Times New Roman"/>
                  <w:color w:val="0000FF"/>
                  <w:sz w:val="20"/>
                  <w:szCs w:val="20"/>
                  <w:u w:val="single"/>
                  <w:lang w:val="ru-RU"/>
                </w:rPr>
                <w:t>0</w:t>
              </w:r>
              <w:r w:rsidRPr="00E27A97">
                <w:rPr>
                  <w:rFonts w:ascii="Times New Roman" w:hAnsi="Times New Roman" w:cs="Times New Roman"/>
                  <w:color w:val="0000FF"/>
                  <w:sz w:val="20"/>
                  <w:szCs w:val="20"/>
                  <w:u w:val="single"/>
                </w:rPr>
                <w:t>e</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48</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Правильные многоугольники, вычисление их элементов</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29.02.2024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47">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146</w:t>
              </w:r>
              <w:proofErr w:type="spellStart"/>
              <w:r w:rsidRPr="00E27A97">
                <w:rPr>
                  <w:rFonts w:ascii="Times New Roman" w:hAnsi="Times New Roman" w:cs="Times New Roman"/>
                  <w:color w:val="0000FF"/>
                  <w:sz w:val="20"/>
                  <w:szCs w:val="20"/>
                  <w:u w:val="single"/>
                </w:rPr>
                <w:t>fda</w:t>
              </w:r>
              <w:proofErr w:type="spellEnd"/>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49</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Число</w:t>
            </w:r>
            <w:proofErr w:type="spellEnd"/>
            <w:r w:rsidRPr="00E27A97">
              <w:rPr>
                <w:rFonts w:ascii="Times New Roman" w:hAnsi="Times New Roman" w:cs="Times New Roman"/>
                <w:color w:val="000000"/>
                <w:sz w:val="20"/>
                <w:szCs w:val="20"/>
              </w:rPr>
              <w:t xml:space="preserve"> π. </w:t>
            </w:r>
            <w:proofErr w:type="spellStart"/>
            <w:r w:rsidRPr="00E27A97">
              <w:rPr>
                <w:rFonts w:ascii="Times New Roman" w:hAnsi="Times New Roman" w:cs="Times New Roman"/>
                <w:color w:val="000000"/>
                <w:sz w:val="20"/>
                <w:szCs w:val="20"/>
              </w:rPr>
              <w:t>Длина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окружности</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05.03.2024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48">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1472</w:t>
              </w:r>
              <w:r w:rsidRPr="00E27A97">
                <w:rPr>
                  <w:rFonts w:ascii="Times New Roman" w:hAnsi="Times New Roman" w:cs="Times New Roman"/>
                  <w:color w:val="0000FF"/>
                  <w:sz w:val="20"/>
                  <w:szCs w:val="20"/>
                  <w:u w:val="single"/>
                </w:rPr>
                <w:t>c</w:t>
              </w:r>
              <w:r w:rsidRPr="00E27A97">
                <w:rPr>
                  <w:rFonts w:ascii="Times New Roman" w:hAnsi="Times New Roman" w:cs="Times New Roman"/>
                  <w:color w:val="0000FF"/>
                  <w:sz w:val="20"/>
                  <w:szCs w:val="20"/>
                  <w:u w:val="single"/>
                  <w:lang w:val="ru-RU"/>
                </w:rPr>
                <w:t>8</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50</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Число</w:t>
            </w:r>
            <w:proofErr w:type="spellEnd"/>
            <w:r w:rsidRPr="00E27A97">
              <w:rPr>
                <w:rFonts w:ascii="Times New Roman" w:hAnsi="Times New Roman" w:cs="Times New Roman"/>
                <w:color w:val="000000"/>
                <w:sz w:val="20"/>
                <w:szCs w:val="20"/>
              </w:rPr>
              <w:t xml:space="preserve"> π. </w:t>
            </w:r>
            <w:proofErr w:type="spellStart"/>
            <w:r w:rsidRPr="00E27A97">
              <w:rPr>
                <w:rFonts w:ascii="Times New Roman" w:hAnsi="Times New Roman" w:cs="Times New Roman"/>
                <w:color w:val="000000"/>
                <w:sz w:val="20"/>
                <w:szCs w:val="20"/>
              </w:rPr>
              <w:t>Длина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окружности</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w:t>
            </w:r>
            <w:r w:rsidRPr="00E27A97">
              <w:rPr>
                <w:rFonts w:ascii="Times New Roman" w:hAnsi="Times New Roman" w:cs="Times New Roman"/>
                <w:color w:val="000000"/>
                <w:sz w:val="20"/>
                <w:szCs w:val="20"/>
              </w:rPr>
              <w:lastRenderedPageBreak/>
              <w:t xml:space="preserve">07.03.2024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lastRenderedPageBreak/>
              <w:t xml:space="preserve">Библиотека ЦОК </w:t>
            </w:r>
            <w:hyperlink r:id="rId49">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14714</w:t>
              </w:r>
              <w:r w:rsidRPr="00E27A97">
                <w:rPr>
                  <w:rFonts w:ascii="Times New Roman" w:hAnsi="Times New Roman" w:cs="Times New Roman"/>
                  <w:color w:val="0000FF"/>
                  <w:sz w:val="20"/>
                  <w:szCs w:val="20"/>
                  <w:u w:val="single"/>
                </w:rPr>
                <w:t>c</w:t>
              </w:r>
            </w:hyperlink>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lastRenderedPageBreak/>
              <w:t>51</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Длина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дуги</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окружности</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12.03.2024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52</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Радианная</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мера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угла</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14.03.2024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50">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14714</w:t>
              </w:r>
              <w:r w:rsidRPr="00E27A97">
                <w:rPr>
                  <w:rFonts w:ascii="Times New Roman" w:hAnsi="Times New Roman" w:cs="Times New Roman"/>
                  <w:color w:val="0000FF"/>
                  <w:sz w:val="20"/>
                  <w:szCs w:val="20"/>
                  <w:u w:val="single"/>
                </w:rPr>
                <w:t>c</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53</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Площадь</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круга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сектора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сегмента</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19.03.2024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51">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147426</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54</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Площадь</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круга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сектора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сегмента</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21.03.2024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52">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147750</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55</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Площадь</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круга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сектора</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сегмента</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02.04.2024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53">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147750</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56</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Понятие</w:t>
            </w:r>
            <w:proofErr w:type="spellEnd"/>
            <w:r w:rsidRPr="00E27A97">
              <w:rPr>
                <w:rFonts w:ascii="Times New Roman" w:hAnsi="Times New Roman" w:cs="Times New Roman"/>
                <w:color w:val="000000"/>
                <w:sz w:val="20"/>
                <w:szCs w:val="20"/>
              </w:rPr>
              <w:t xml:space="preserve"> о </w:t>
            </w:r>
            <w:proofErr w:type="spellStart"/>
            <w:r w:rsidRPr="00E27A97">
              <w:rPr>
                <w:rFonts w:ascii="Times New Roman" w:hAnsi="Times New Roman" w:cs="Times New Roman"/>
                <w:color w:val="000000"/>
                <w:sz w:val="20"/>
                <w:szCs w:val="20"/>
              </w:rPr>
              <w:t>движении</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плоскости</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04.04.2024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54">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147</w:t>
              </w:r>
              <w:r w:rsidRPr="00E27A97">
                <w:rPr>
                  <w:rFonts w:ascii="Times New Roman" w:hAnsi="Times New Roman" w:cs="Times New Roman"/>
                  <w:color w:val="0000FF"/>
                  <w:sz w:val="20"/>
                  <w:szCs w:val="20"/>
                  <w:u w:val="single"/>
                </w:rPr>
                <w:t>c</w:t>
              </w:r>
              <w:r w:rsidRPr="00E27A97">
                <w:rPr>
                  <w:rFonts w:ascii="Times New Roman" w:hAnsi="Times New Roman" w:cs="Times New Roman"/>
                  <w:color w:val="0000FF"/>
                  <w:sz w:val="20"/>
                  <w:szCs w:val="20"/>
                  <w:u w:val="single"/>
                  <w:lang w:val="ru-RU"/>
                </w:rPr>
                <w:t>82</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57</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Параллельный</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перенос</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поворот</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09.04.2024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55">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147</w:t>
              </w:r>
              <w:r w:rsidRPr="00E27A97">
                <w:rPr>
                  <w:rFonts w:ascii="Times New Roman" w:hAnsi="Times New Roman" w:cs="Times New Roman"/>
                  <w:color w:val="0000FF"/>
                  <w:sz w:val="20"/>
                  <w:szCs w:val="20"/>
                  <w:u w:val="single"/>
                </w:rPr>
                <w:t>f</w:t>
              </w:r>
              <w:r w:rsidRPr="00E27A97">
                <w:rPr>
                  <w:rFonts w:ascii="Times New Roman" w:hAnsi="Times New Roman" w:cs="Times New Roman"/>
                  <w:color w:val="0000FF"/>
                  <w:sz w:val="20"/>
                  <w:szCs w:val="20"/>
                  <w:u w:val="single"/>
                  <w:lang w:val="ru-RU"/>
                </w:rPr>
                <w:t>16</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58</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Параллельный</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перенос</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поворот</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11.04.2024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56">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147</w:t>
              </w:r>
              <w:r w:rsidRPr="00E27A97">
                <w:rPr>
                  <w:rFonts w:ascii="Times New Roman" w:hAnsi="Times New Roman" w:cs="Times New Roman"/>
                  <w:color w:val="0000FF"/>
                  <w:sz w:val="20"/>
                  <w:szCs w:val="20"/>
                  <w:u w:val="single"/>
                </w:rPr>
                <w:t>f</w:t>
              </w:r>
              <w:r w:rsidRPr="00E27A97">
                <w:rPr>
                  <w:rFonts w:ascii="Times New Roman" w:hAnsi="Times New Roman" w:cs="Times New Roman"/>
                  <w:color w:val="0000FF"/>
                  <w:sz w:val="20"/>
                  <w:szCs w:val="20"/>
                  <w:u w:val="single"/>
                  <w:lang w:val="ru-RU"/>
                </w:rPr>
                <w:t>16</w:t>
              </w:r>
            </w:hyperlink>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59</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Параллельный</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перенос</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поворот</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16.04.2024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60</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Параллельный</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перенос</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поворот</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18.04.2024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61</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Применение движений при решении задач</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23.04.2024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57">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1480</w:t>
              </w:r>
              <w:r w:rsidRPr="00E27A97">
                <w:rPr>
                  <w:rFonts w:ascii="Times New Roman" w:hAnsi="Times New Roman" w:cs="Times New Roman"/>
                  <w:color w:val="0000FF"/>
                  <w:sz w:val="20"/>
                  <w:szCs w:val="20"/>
                  <w:u w:val="single"/>
                </w:rPr>
                <w:t>e</w:t>
              </w:r>
              <w:r w:rsidRPr="00E27A97">
                <w:rPr>
                  <w:rFonts w:ascii="Times New Roman" w:hAnsi="Times New Roman" w:cs="Times New Roman"/>
                  <w:color w:val="0000FF"/>
                  <w:sz w:val="20"/>
                  <w:szCs w:val="20"/>
                  <w:u w:val="single"/>
                  <w:lang w:val="ru-RU"/>
                </w:rPr>
                <w:t>2</w:t>
              </w:r>
            </w:hyperlink>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62</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Контрольная работа по темам "Правильные многоугольники. </w:t>
            </w:r>
            <w:proofErr w:type="spellStart"/>
            <w:r w:rsidRPr="00E27A97">
              <w:rPr>
                <w:rFonts w:ascii="Times New Roman" w:hAnsi="Times New Roman" w:cs="Times New Roman"/>
                <w:color w:val="000000"/>
                <w:sz w:val="20"/>
                <w:szCs w:val="20"/>
              </w:rPr>
              <w:t>Окружность</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Движения</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плоскости</w:t>
            </w:r>
            <w:proofErr w:type="spellEnd"/>
            <w:r w:rsidRPr="00E27A97">
              <w:rPr>
                <w:rFonts w:ascii="Times New Roman" w:hAnsi="Times New Roman" w:cs="Times New Roman"/>
                <w:color w:val="000000"/>
                <w:sz w:val="20"/>
                <w:szCs w:val="20"/>
              </w:rPr>
              <w:t>"</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25.04.2024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63</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Повторение, обобщение, систематизация знаний. Измерение геометрических величин. </w:t>
            </w:r>
            <w:proofErr w:type="spellStart"/>
            <w:r w:rsidRPr="00E27A97">
              <w:rPr>
                <w:rFonts w:ascii="Times New Roman" w:hAnsi="Times New Roman" w:cs="Times New Roman"/>
                <w:color w:val="000000"/>
                <w:sz w:val="20"/>
                <w:szCs w:val="20"/>
              </w:rPr>
              <w:t>Треугольники</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30.04.2024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58">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148524</w:t>
              </w:r>
            </w:hyperlink>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64</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Повторение, обобщение, систематизация знаний. Параллельные и перпендикулярные прямые</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02.05.2024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59">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148650</w:t>
              </w:r>
            </w:hyperlink>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65</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Повторение, обобщение, систематизация </w:t>
            </w:r>
            <w:r w:rsidRPr="00E27A97">
              <w:rPr>
                <w:rFonts w:ascii="Times New Roman" w:hAnsi="Times New Roman" w:cs="Times New Roman"/>
                <w:color w:val="000000"/>
                <w:sz w:val="20"/>
                <w:szCs w:val="20"/>
                <w:lang w:val="ru-RU"/>
              </w:rPr>
              <w:lastRenderedPageBreak/>
              <w:t xml:space="preserve">знаний. Окружность и круг. </w:t>
            </w:r>
            <w:proofErr w:type="spellStart"/>
            <w:r w:rsidRPr="00E27A97">
              <w:rPr>
                <w:rFonts w:ascii="Times New Roman" w:hAnsi="Times New Roman" w:cs="Times New Roman"/>
                <w:color w:val="000000"/>
                <w:sz w:val="20"/>
                <w:szCs w:val="20"/>
              </w:rPr>
              <w:t>Геометрические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построения</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Углы</w:t>
            </w:r>
            <w:proofErr w:type="spellEnd"/>
            <w:r w:rsidRPr="00E27A97">
              <w:rPr>
                <w:rFonts w:ascii="Times New Roman" w:hAnsi="Times New Roman" w:cs="Times New Roman"/>
                <w:color w:val="000000"/>
                <w:sz w:val="20"/>
                <w:szCs w:val="20"/>
              </w:rPr>
              <w:t xml:space="preserve"> в </w:t>
            </w:r>
            <w:proofErr w:type="spellStart"/>
            <w:r w:rsidRPr="00E27A97">
              <w:rPr>
                <w:rFonts w:ascii="Times New Roman" w:hAnsi="Times New Roman" w:cs="Times New Roman"/>
                <w:color w:val="000000"/>
                <w:sz w:val="20"/>
                <w:szCs w:val="20"/>
              </w:rPr>
              <w:t>окружности</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lastRenderedPageBreak/>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w:t>
            </w:r>
            <w:r w:rsidRPr="00E27A97">
              <w:rPr>
                <w:rFonts w:ascii="Times New Roman" w:hAnsi="Times New Roman" w:cs="Times New Roman"/>
                <w:color w:val="000000"/>
                <w:sz w:val="20"/>
                <w:szCs w:val="20"/>
              </w:rPr>
              <w:lastRenderedPageBreak/>
              <w:t xml:space="preserve">07.05.2024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611CA9">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lastRenderedPageBreak/>
              <w:t>66</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Итоговая</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контрольная</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работа</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14.05.2024 </w:t>
            </w:r>
          </w:p>
        </w:tc>
        <w:tc>
          <w:tcPr>
            <w:tcW w:w="1935"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 xml:space="preserve">Библиотека ЦОК </w:t>
            </w:r>
            <w:hyperlink r:id="rId60">
              <w:r w:rsidRPr="00E27A97">
                <w:rPr>
                  <w:rFonts w:ascii="Times New Roman" w:hAnsi="Times New Roman" w:cs="Times New Roman"/>
                  <w:color w:val="0000FF"/>
                  <w:sz w:val="20"/>
                  <w:szCs w:val="20"/>
                  <w:u w:val="single"/>
                </w:rPr>
                <w:t>https</w:t>
              </w:r>
              <w:r w:rsidRPr="00E27A97">
                <w:rPr>
                  <w:rFonts w:ascii="Times New Roman" w:hAnsi="Times New Roman" w:cs="Times New Roman"/>
                  <w:color w:val="0000FF"/>
                  <w:sz w:val="20"/>
                  <w:szCs w:val="20"/>
                  <w:u w:val="single"/>
                  <w:lang w:val="ru-RU"/>
                </w:rPr>
                <w:t>://</w:t>
              </w:r>
              <w:r w:rsidRPr="00E27A97">
                <w:rPr>
                  <w:rFonts w:ascii="Times New Roman" w:hAnsi="Times New Roman" w:cs="Times New Roman"/>
                  <w:color w:val="0000FF"/>
                  <w:sz w:val="20"/>
                  <w:szCs w:val="20"/>
                  <w:u w:val="single"/>
                </w:rPr>
                <w:t>m</w:t>
              </w:r>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edsoo</w:t>
              </w:r>
              <w:proofErr w:type="spellEnd"/>
              <w:r w:rsidRPr="00E27A97">
                <w:rPr>
                  <w:rFonts w:ascii="Times New Roman" w:hAnsi="Times New Roman" w:cs="Times New Roman"/>
                  <w:color w:val="0000FF"/>
                  <w:sz w:val="20"/>
                  <w:szCs w:val="20"/>
                  <w:u w:val="single"/>
                  <w:lang w:val="ru-RU"/>
                </w:rPr>
                <w:t>.</w:t>
              </w:r>
              <w:proofErr w:type="spellStart"/>
              <w:r w:rsidRPr="00E27A97">
                <w:rPr>
                  <w:rFonts w:ascii="Times New Roman" w:hAnsi="Times New Roman" w:cs="Times New Roman"/>
                  <w:color w:val="0000FF"/>
                  <w:sz w:val="20"/>
                  <w:szCs w:val="20"/>
                  <w:u w:val="single"/>
                </w:rPr>
                <w:t>ru</w:t>
              </w:r>
              <w:proofErr w:type="spellEnd"/>
              <w:r w:rsidRPr="00E27A97">
                <w:rPr>
                  <w:rFonts w:ascii="Times New Roman" w:hAnsi="Times New Roman" w:cs="Times New Roman"/>
                  <w:color w:val="0000FF"/>
                  <w:sz w:val="20"/>
                  <w:szCs w:val="20"/>
                  <w:u w:val="single"/>
                  <w:lang w:val="ru-RU"/>
                </w:rPr>
                <w:t>/8</w:t>
              </w:r>
              <w:r w:rsidRPr="00E27A97">
                <w:rPr>
                  <w:rFonts w:ascii="Times New Roman" w:hAnsi="Times New Roman" w:cs="Times New Roman"/>
                  <w:color w:val="0000FF"/>
                  <w:sz w:val="20"/>
                  <w:szCs w:val="20"/>
                  <w:u w:val="single"/>
                </w:rPr>
                <w:t>a</w:t>
              </w:r>
              <w:r w:rsidRPr="00E27A97">
                <w:rPr>
                  <w:rFonts w:ascii="Times New Roman" w:hAnsi="Times New Roman" w:cs="Times New Roman"/>
                  <w:color w:val="0000FF"/>
                  <w:sz w:val="20"/>
                  <w:szCs w:val="20"/>
                  <w:u w:val="single"/>
                  <w:lang w:val="ru-RU"/>
                </w:rPr>
                <w:t>148920</w:t>
              </w:r>
            </w:hyperlink>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67</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Повторение, обобщение, систематизация знаний. Вписанные и описанные окружности многоугольников</w:t>
            </w:r>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16.05.2024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E27A97">
        <w:trPr>
          <w:trHeight w:val="144"/>
          <w:tblCellSpacing w:w="20" w:type="nil"/>
        </w:trPr>
        <w:tc>
          <w:tcPr>
            <w:tcW w:w="357" w:type="dxa"/>
            <w:tcMar>
              <w:top w:w="50" w:type="dxa"/>
              <w:left w:w="100" w:type="dxa"/>
            </w:tcMar>
            <w:vAlign w:val="center"/>
          </w:tcPr>
          <w:p w:rsidR="00133325" w:rsidRPr="00E27A97" w:rsidRDefault="005A5099">
            <w:pPr>
              <w:spacing w:after="0"/>
              <w:rPr>
                <w:rFonts w:ascii="Times New Roman" w:hAnsi="Times New Roman" w:cs="Times New Roman"/>
                <w:sz w:val="20"/>
                <w:szCs w:val="20"/>
              </w:rPr>
            </w:pPr>
            <w:r w:rsidRPr="00E27A97">
              <w:rPr>
                <w:rFonts w:ascii="Times New Roman" w:hAnsi="Times New Roman" w:cs="Times New Roman"/>
                <w:color w:val="000000"/>
                <w:sz w:val="20"/>
                <w:szCs w:val="20"/>
              </w:rPr>
              <w:t>68</w:t>
            </w:r>
          </w:p>
        </w:tc>
        <w:tc>
          <w:tcPr>
            <w:tcW w:w="3344"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proofErr w:type="spellStart"/>
            <w:r w:rsidRPr="00E27A97">
              <w:rPr>
                <w:rFonts w:ascii="Times New Roman" w:hAnsi="Times New Roman" w:cs="Times New Roman"/>
                <w:color w:val="000000"/>
                <w:sz w:val="20"/>
                <w:szCs w:val="20"/>
              </w:rPr>
              <w:t>Повторение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обобщение</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систематизация</w:t>
            </w:r>
            <w:proofErr w:type="spellEnd"/>
            <w:r w:rsidRPr="00E27A97">
              <w:rPr>
                <w:rFonts w:ascii="Times New Roman" w:hAnsi="Times New Roman" w:cs="Times New Roman"/>
                <w:color w:val="000000"/>
                <w:sz w:val="20"/>
                <w:szCs w:val="20"/>
              </w:rPr>
              <w:t xml:space="preserve"> </w:t>
            </w:r>
            <w:proofErr w:type="spellStart"/>
            <w:r w:rsidRPr="00E27A97">
              <w:rPr>
                <w:rFonts w:ascii="Times New Roman" w:hAnsi="Times New Roman" w:cs="Times New Roman"/>
                <w:color w:val="000000"/>
                <w:sz w:val="20"/>
                <w:szCs w:val="20"/>
              </w:rPr>
              <w:t>знаний</w:t>
            </w:r>
            <w:proofErr w:type="spellEnd"/>
          </w:p>
        </w:tc>
        <w:tc>
          <w:tcPr>
            <w:tcW w:w="794"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1 </w:t>
            </w:r>
          </w:p>
        </w:tc>
        <w:tc>
          <w:tcPr>
            <w:tcW w:w="1487"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589" w:type="dxa"/>
            <w:tcMar>
              <w:top w:w="50" w:type="dxa"/>
              <w:left w:w="100" w:type="dxa"/>
            </w:tcMar>
            <w:vAlign w:val="center"/>
          </w:tcPr>
          <w:p w:rsidR="00133325" w:rsidRPr="00E27A97" w:rsidRDefault="00133325">
            <w:pPr>
              <w:spacing w:after="0"/>
              <w:ind w:left="135"/>
              <w:jc w:val="center"/>
              <w:rPr>
                <w:rFonts w:ascii="Times New Roman" w:hAnsi="Times New Roman" w:cs="Times New Roman"/>
                <w:sz w:val="20"/>
                <w:szCs w:val="20"/>
              </w:rPr>
            </w:pPr>
          </w:p>
        </w:tc>
        <w:tc>
          <w:tcPr>
            <w:tcW w:w="1223" w:type="dxa"/>
            <w:tcMar>
              <w:top w:w="50" w:type="dxa"/>
              <w:left w:w="100" w:type="dxa"/>
            </w:tcMar>
            <w:vAlign w:val="center"/>
          </w:tcPr>
          <w:p w:rsidR="00133325" w:rsidRPr="00E27A97" w:rsidRDefault="005A5099">
            <w:pPr>
              <w:spacing w:after="0"/>
              <w:ind w:left="135"/>
              <w:rPr>
                <w:rFonts w:ascii="Times New Roman" w:hAnsi="Times New Roman" w:cs="Times New Roman"/>
                <w:sz w:val="20"/>
                <w:szCs w:val="20"/>
              </w:rPr>
            </w:pPr>
            <w:r w:rsidRPr="00E27A97">
              <w:rPr>
                <w:rFonts w:ascii="Times New Roman" w:hAnsi="Times New Roman" w:cs="Times New Roman"/>
                <w:color w:val="000000"/>
                <w:sz w:val="20"/>
                <w:szCs w:val="20"/>
              </w:rPr>
              <w:t xml:space="preserve"> 21.05.2024 </w:t>
            </w:r>
          </w:p>
        </w:tc>
        <w:tc>
          <w:tcPr>
            <w:tcW w:w="1935" w:type="dxa"/>
            <w:tcMar>
              <w:top w:w="50" w:type="dxa"/>
              <w:left w:w="100" w:type="dxa"/>
            </w:tcMar>
            <w:vAlign w:val="center"/>
          </w:tcPr>
          <w:p w:rsidR="00133325" w:rsidRPr="00E27A97" w:rsidRDefault="00133325">
            <w:pPr>
              <w:spacing w:after="0"/>
              <w:ind w:left="135"/>
              <w:rPr>
                <w:rFonts w:ascii="Times New Roman" w:hAnsi="Times New Roman" w:cs="Times New Roman"/>
                <w:sz w:val="20"/>
                <w:szCs w:val="20"/>
              </w:rPr>
            </w:pPr>
          </w:p>
        </w:tc>
      </w:tr>
      <w:tr w:rsidR="00133325" w:rsidRPr="00E27A97">
        <w:trPr>
          <w:trHeight w:val="144"/>
          <w:tblCellSpacing w:w="20" w:type="nil"/>
        </w:trPr>
        <w:tc>
          <w:tcPr>
            <w:tcW w:w="0" w:type="auto"/>
            <w:gridSpan w:val="2"/>
            <w:tcMar>
              <w:top w:w="50" w:type="dxa"/>
              <w:left w:w="100" w:type="dxa"/>
            </w:tcMar>
            <w:vAlign w:val="center"/>
          </w:tcPr>
          <w:p w:rsidR="00133325" w:rsidRPr="00E27A97" w:rsidRDefault="005A5099">
            <w:pPr>
              <w:spacing w:after="0"/>
              <w:ind w:left="135"/>
              <w:rPr>
                <w:rFonts w:ascii="Times New Roman" w:hAnsi="Times New Roman" w:cs="Times New Roman"/>
                <w:sz w:val="20"/>
                <w:szCs w:val="20"/>
                <w:lang w:val="ru-RU"/>
              </w:rPr>
            </w:pPr>
            <w:r w:rsidRPr="00E27A97">
              <w:rPr>
                <w:rFonts w:ascii="Times New Roman" w:hAnsi="Times New Roman" w:cs="Times New Roman"/>
                <w:color w:val="000000"/>
                <w:sz w:val="20"/>
                <w:szCs w:val="20"/>
                <w:lang w:val="ru-RU"/>
              </w:rPr>
              <w:t>ОБЩЕЕ КОЛИЧЕСТВО ЧАСОВ ПО ПРОГРАММЕ</w:t>
            </w:r>
          </w:p>
        </w:tc>
        <w:tc>
          <w:tcPr>
            <w:tcW w:w="1248"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lang w:val="ru-RU"/>
              </w:rPr>
              <w:t xml:space="preserve"> </w:t>
            </w:r>
            <w:r w:rsidRPr="00E27A97">
              <w:rPr>
                <w:rFonts w:ascii="Times New Roman" w:hAnsi="Times New Roman" w:cs="Times New Roman"/>
                <w:color w:val="000000"/>
                <w:sz w:val="20"/>
                <w:szCs w:val="20"/>
              </w:rPr>
              <w:t xml:space="preserve">68 </w:t>
            </w:r>
          </w:p>
        </w:tc>
        <w:tc>
          <w:tcPr>
            <w:tcW w:w="1487"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6 </w:t>
            </w:r>
          </w:p>
        </w:tc>
        <w:tc>
          <w:tcPr>
            <w:tcW w:w="1589" w:type="dxa"/>
            <w:tcMar>
              <w:top w:w="50" w:type="dxa"/>
              <w:left w:w="100" w:type="dxa"/>
            </w:tcMar>
            <w:vAlign w:val="center"/>
          </w:tcPr>
          <w:p w:rsidR="00133325" w:rsidRPr="00E27A97" w:rsidRDefault="005A5099">
            <w:pPr>
              <w:spacing w:after="0"/>
              <w:ind w:left="135"/>
              <w:jc w:val="center"/>
              <w:rPr>
                <w:rFonts w:ascii="Times New Roman" w:hAnsi="Times New Roman" w:cs="Times New Roman"/>
                <w:sz w:val="20"/>
                <w:szCs w:val="20"/>
              </w:rPr>
            </w:pPr>
            <w:r w:rsidRPr="00E27A97">
              <w:rPr>
                <w:rFonts w:ascii="Times New Roman" w:hAnsi="Times New Roman" w:cs="Times New Roman"/>
                <w:color w:val="000000"/>
                <w:sz w:val="20"/>
                <w:szCs w:val="20"/>
              </w:rPr>
              <w:t xml:space="preserve"> 0 </w:t>
            </w:r>
          </w:p>
        </w:tc>
        <w:tc>
          <w:tcPr>
            <w:tcW w:w="0" w:type="auto"/>
            <w:gridSpan w:val="2"/>
            <w:tcMar>
              <w:top w:w="50" w:type="dxa"/>
              <w:left w:w="100" w:type="dxa"/>
            </w:tcMar>
            <w:vAlign w:val="center"/>
          </w:tcPr>
          <w:p w:rsidR="00133325" w:rsidRPr="00E27A97" w:rsidRDefault="00133325">
            <w:pPr>
              <w:rPr>
                <w:rFonts w:ascii="Times New Roman" w:hAnsi="Times New Roman" w:cs="Times New Roman"/>
                <w:sz w:val="20"/>
                <w:szCs w:val="20"/>
              </w:rPr>
            </w:pPr>
          </w:p>
        </w:tc>
      </w:tr>
    </w:tbl>
    <w:p w:rsidR="00133325" w:rsidRPr="00E27A97" w:rsidRDefault="00133325">
      <w:pPr>
        <w:rPr>
          <w:rFonts w:ascii="Times New Roman" w:hAnsi="Times New Roman" w:cs="Times New Roman"/>
          <w:sz w:val="20"/>
          <w:szCs w:val="20"/>
        </w:rPr>
        <w:sectPr w:rsidR="00133325" w:rsidRPr="00E27A97">
          <w:pgSz w:w="16383" w:h="11906" w:orient="landscape"/>
          <w:pgMar w:top="1134" w:right="850" w:bottom="1134" w:left="1701" w:header="720" w:footer="720" w:gutter="0"/>
          <w:cols w:space="720"/>
        </w:sectPr>
      </w:pPr>
    </w:p>
    <w:p w:rsidR="00133325" w:rsidRPr="00E27A97" w:rsidRDefault="005A5099">
      <w:pPr>
        <w:spacing w:after="0"/>
        <w:ind w:left="120"/>
        <w:rPr>
          <w:rFonts w:ascii="Times New Roman" w:hAnsi="Times New Roman" w:cs="Times New Roman"/>
          <w:sz w:val="20"/>
          <w:szCs w:val="20"/>
          <w:lang w:val="ru-RU"/>
        </w:rPr>
      </w:pPr>
      <w:bookmarkStart w:id="9" w:name="block-15187229"/>
      <w:bookmarkEnd w:id="8"/>
      <w:r w:rsidRPr="00E27A97">
        <w:rPr>
          <w:rFonts w:ascii="Times New Roman" w:hAnsi="Times New Roman" w:cs="Times New Roman"/>
          <w:b/>
          <w:color w:val="000000"/>
          <w:sz w:val="20"/>
          <w:szCs w:val="20"/>
          <w:lang w:val="ru-RU"/>
        </w:rPr>
        <w:lastRenderedPageBreak/>
        <w:t>УЧЕБНО-МЕТОДИЧЕСКОЕ ОБЕСПЕЧЕНИЕ ОБРАЗОВАТЕЛЬНОГО ПРОЦЕССА</w:t>
      </w:r>
    </w:p>
    <w:p w:rsidR="00133325" w:rsidRPr="00E27A97" w:rsidRDefault="005A5099">
      <w:pPr>
        <w:spacing w:after="0" w:line="480" w:lineRule="auto"/>
        <w:ind w:left="120"/>
        <w:rPr>
          <w:rFonts w:ascii="Times New Roman" w:hAnsi="Times New Roman" w:cs="Times New Roman"/>
          <w:sz w:val="20"/>
          <w:szCs w:val="20"/>
        </w:rPr>
      </w:pPr>
      <w:r w:rsidRPr="00E27A97">
        <w:rPr>
          <w:rFonts w:ascii="Times New Roman" w:hAnsi="Times New Roman" w:cs="Times New Roman"/>
          <w:b/>
          <w:color w:val="000000"/>
          <w:sz w:val="20"/>
          <w:szCs w:val="20"/>
        </w:rPr>
        <w:t>ОБЯЗАТЕЛЬНЫЕ УЧЕБНЫЕ МАТЕРИАЛЫ ДЛЯ УЧЕНИКА</w:t>
      </w:r>
    </w:p>
    <w:p w:rsidR="00133325" w:rsidRPr="00E27A97" w:rsidRDefault="005A5099">
      <w:pPr>
        <w:spacing w:after="0" w:line="480" w:lineRule="auto"/>
        <w:ind w:left="120"/>
        <w:rPr>
          <w:rFonts w:ascii="Times New Roman" w:hAnsi="Times New Roman" w:cs="Times New Roman"/>
          <w:sz w:val="20"/>
          <w:szCs w:val="20"/>
          <w:lang w:val="ru-RU"/>
        </w:rPr>
      </w:pPr>
      <w:bookmarkStart w:id="10" w:name="acdc3876-571e-4ea9-a1d0-6bf3dde3985b"/>
      <w:r w:rsidRPr="00E27A97">
        <w:rPr>
          <w:rFonts w:ascii="Times New Roman" w:hAnsi="Times New Roman" w:cs="Times New Roman"/>
          <w:color w:val="000000"/>
          <w:sz w:val="20"/>
          <w:szCs w:val="20"/>
          <w:lang w:val="ru-RU"/>
        </w:rPr>
        <w:t xml:space="preserve">• Геометрия, 7-9 классы/ </w:t>
      </w:r>
      <w:proofErr w:type="spellStart"/>
      <w:r w:rsidRPr="00E27A97">
        <w:rPr>
          <w:rFonts w:ascii="Times New Roman" w:hAnsi="Times New Roman" w:cs="Times New Roman"/>
          <w:color w:val="000000"/>
          <w:sz w:val="20"/>
          <w:szCs w:val="20"/>
          <w:lang w:val="ru-RU"/>
        </w:rPr>
        <w:t>Атанасян</w:t>
      </w:r>
      <w:proofErr w:type="spellEnd"/>
      <w:r w:rsidRPr="00E27A97">
        <w:rPr>
          <w:rFonts w:ascii="Times New Roman" w:hAnsi="Times New Roman" w:cs="Times New Roman"/>
          <w:color w:val="000000"/>
          <w:sz w:val="20"/>
          <w:szCs w:val="20"/>
          <w:lang w:val="ru-RU"/>
        </w:rPr>
        <w:t xml:space="preserve"> Л.С., Бутузов В.Ф., Кадомцев С.Б. и другие, Акционерное общество «Издательство «Просвещение»</w:t>
      </w:r>
      <w:bookmarkEnd w:id="10"/>
    </w:p>
    <w:p w:rsidR="00133325" w:rsidRPr="00E27A97" w:rsidRDefault="00133325">
      <w:pPr>
        <w:spacing w:after="0" w:line="480" w:lineRule="auto"/>
        <w:ind w:left="120"/>
        <w:rPr>
          <w:rFonts w:ascii="Times New Roman" w:hAnsi="Times New Roman" w:cs="Times New Roman"/>
          <w:sz w:val="20"/>
          <w:szCs w:val="20"/>
          <w:lang w:val="ru-RU"/>
        </w:rPr>
      </w:pPr>
    </w:p>
    <w:p w:rsidR="00133325" w:rsidRPr="00E27A97" w:rsidRDefault="00133325">
      <w:pPr>
        <w:spacing w:after="0"/>
        <w:ind w:left="120"/>
        <w:rPr>
          <w:rFonts w:ascii="Times New Roman" w:hAnsi="Times New Roman" w:cs="Times New Roman"/>
          <w:sz w:val="20"/>
          <w:szCs w:val="20"/>
          <w:lang w:val="ru-RU"/>
        </w:rPr>
      </w:pPr>
    </w:p>
    <w:p w:rsidR="00133325" w:rsidRPr="00E27A97" w:rsidRDefault="005A5099">
      <w:pPr>
        <w:spacing w:after="0" w:line="480" w:lineRule="auto"/>
        <w:ind w:left="120"/>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МЕТОДИЧЕСКИЕ МАТЕРИАЛЫ ДЛЯ УЧИТЕЛЯ</w:t>
      </w:r>
    </w:p>
    <w:p w:rsidR="00133325" w:rsidRPr="00E27A97" w:rsidRDefault="00133325">
      <w:pPr>
        <w:spacing w:after="0" w:line="480" w:lineRule="auto"/>
        <w:ind w:left="120"/>
        <w:rPr>
          <w:rFonts w:ascii="Times New Roman" w:hAnsi="Times New Roman" w:cs="Times New Roman"/>
          <w:sz w:val="20"/>
          <w:szCs w:val="20"/>
          <w:lang w:val="ru-RU"/>
        </w:rPr>
      </w:pPr>
    </w:p>
    <w:p w:rsidR="00133325" w:rsidRPr="00E27A97" w:rsidRDefault="00133325">
      <w:pPr>
        <w:spacing w:after="0"/>
        <w:ind w:left="120"/>
        <w:rPr>
          <w:rFonts w:ascii="Times New Roman" w:hAnsi="Times New Roman" w:cs="Times New Roman"/>
          <w:sz w:val="20"/>
          <w:szCs w:val="20"/>
          <w:lang w:val="ru-RU"/>
        </w:rPr>
      </w:pPr>
    </w:p>
    <w:p w:rsidR="00133325" w:rsidRPr="00E27A97" w:rsidRDefault="005A5099">
      <w:pPr>
        <w:spacing w:after="0" w:line="480" w:lineRule="auto"/>
        <w:ind w:left="120"/>
        <w:rPr>
          <w:rFonts w:ascii="Times New Roman" w:hAnsi="Times New Roman" w:cs="Times New Roman"/>
          <w:sz w:val="20"/>
          <w:szCs w:val="20"/>
          <w:lang w:val="ru-RU"/>
        </w:rPr>
      </w:pPr>
      <w:r w:rsidRPr="00E27A97">
        <w:rPr>
          <w:rFonts w:ascii="Times New Roman" w:hAnsi="Times New Roman" w:cs="Times New Roman"/>
          <w:b/>
          <w:color w:val="000000"/>
          <w:sz w:val="20"/>
          <w:szCs w:val="20"/>
          <w:lang w:val="ru-RU"/>
        </w:rPr>
        <w:t>ЦИФРОВЫЕ ОБРАЗОВАТЕЛЬНЫЕ РЕСУРСЫ И РЕСУРСЫ СЕТИ ИНТЕРНЕТ</w:t>
      </w:r>
    </w:p>
    <w:p w:rsidR="00133325" w:rsidRPr="00E27A97" w:rsidRDefault="00133325">
      <w:pPr>
        <w:spacing w:after="0" w:line="480" w:lineRule="auto"/>
        <w:ind w:left="120"/>
        <w:rPr>
          <w:rFonts w:ascii="Times New Roman" w:hAnsi="Times New Roman" w:cs="Times New Roman"/>
          <w:sz w:val="20"/>
          <w:szCs w:val="20"/>
          <w:lang w:val="ru-RU"/>
        </w:rPr>
      </w:pPr>
    </w:p>
    <w:p w:rsidR="00133325" w:rsidRPr="00E27A97" w:rsidRDefault="00133325">
      <w:pPr>
        <w:rPr>
          <w:rFonts w:ascii="Times New Roman" w:hAnsi="Times New Roman" w:cs="Times New Roman"/>
          <w:sz w:val="20"/>
          <w:szCs w:val="20"/>
          <w:lang w:val="ru-RU"/>
        </w:rPr>
        <w:sectPr w:rsidR="00133325" w:rsidRPr="00E27A97">
          <w:pgSz w:w="11906" w:h="16383"/>
          <w:pgMar w:top="1134" w:right="850" w:bottom="1134" w:left="1701" w:header="720" w:footer="720" w:gutter="0"/>
          <w:cols w:space="720"/>
        </w:sectPr>
      </w:pPr>
    </w:p>
    <w:bookmarkEnd w:id="9"/>
    <w:p w:rsidR="005A5099" w:rsidRPr="00E27A97" w:rsidRDefault="005A5099">
      <w:pPr>
        <w:rPr>
          <w:rFonts w:ascii="Times New Roman" w:hAnsi="Times New Roman" w:cs="Times New Roman"/>
          <w:sz w:val="20"/>
          <w:szCs w:val="20"/>
          <w:lang w:val="ru-RU"/>
        </w:rPr>
      </w:pPr>
    </w:p>
    <w:sectPr w:rsidR="005A5099" w:rsidRPr="00E27A9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B21C1"/>
    <w:multiLevelType w:val="multilevel"/>
    <w:tmpl w:val="3D3C983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EB4A7C"/>
    <w:multiLevelType w:val="multilevel"/>
    <w:tmpl w:val="5790C8B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F701124"/>
    <w:multiLevelType w:val="multilevel"/>
    <w:tmpl w:val="75CECEC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CA83140"/>
    <w:multiLevelType w:val="multilevel"/>
    <w:tmpl w:val="4608F3B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64133AA"/>
    <w:multiLevelType w:val="multilevel"/>
    <w:tmpl w:val="9984D5E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2145579"/>
    <w:multiLevelType w:val="multilevel"/>
    <w:tmpl w:val="A8F2C82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33325"/>
    <w:rsid w:val="00133325"/>
    <w:rsid w:val="005A5099"/>
    <w:rsid w:val="00611CA9"/>
    <w:rsid w:val="00E27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11CA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11C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1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a12c" TargetMode="External"/><Relationship Id="rId18" Type="http://schemas.openxmlformats.org/officeDocument/2006/relationships/hyperlink" Target="https://m.edsoo.ru/8a1430b0" TargetMode="External"/><Relationship Id="rId26" Type="http://schemas.openxmlformats.org/officeDocument/2006/relationships/hyperlink" Target="https://m.edsoo.ru/8a143de4" TargetMode="External"/><Relationship Id="rId39" Type="http://schemas.openxmlformats.org/officeDocument/2006/relationships/hyperlink" Target="https://m.edsoo.ru/8a14550e" TargetMode="External"/><Relationship Id="rId21" Type="http://schemas.openxmlformats.org/officeDocument/2006/relationships/hyperlink" Target="https://m.edsoo.ru/8a142ac0" TargetMode="External"/><Relationship Id="rId34" Type="http://schemas.openxmlformats.org/officeDocument/2006/relationships/hyperlink" Target="https://m.edsoo.ru/8a144960" TargetMode="External"/><Relationship Id="rId42" Type="http://schemas.openxmlformats.org/officeDocument/2006/relationships/hyperlink" Target="https://m.edsoo.ru/8a145b08" TargetMode="External"/><Relationship Id="rId47" Type="http://schemas.openxmlformats.org/officeDocument/2006/relationships/hyperlink" Target="https://m.edsoo.ru/8a146fda" TargetMode="External"/><Relationship Id="rId50" Type="http://schemas.openxmlformats.org/officeDocument/2006/relationships/hyperlink" Target="https://m.edsoo.ru/8a14714c" TargetMode="External"/><Relationship Id="rId55" Type="http://schemas.openxmlformats.org/officeDocument/2006/relationships/hyperlink" Target="https://m.edsoo.ru/8a147f16" TargetMode="External"/><Relationship Id="rId7" Type="http://schemas.openxmlformats.org/officeDocument/2006/relationships/hyperlink" Target="https://m.edsoo.ru/7f41a12c" TargetMode="External"/><Relationship Id="rId2" Type="http://schemas.openxmlformats.org/officeDocument/2006/relationships/styles" Target="styles.xml"/><Relationship Id="rId16" Type="http://schemas.openxmlformats.org/officeDocument/2006/relationships/hyperlink" Target="https://m.edsoo.ru/8a142d5e" TargetMode="External"/><Relationship Id="rId20" Type="http://schemas.openxmlformats.org/officeDocument/2006/relationships/hyperlink" Target="https://m.edsoo.ru/8a142ac0" TargetMode="External"/><Relationship Id="rId29" Type="http://schemas.openxmlformats.org/officeDocument/2006/relationships/hyperlink" Target="https://m.edsoo.ru/8a1442da" TargetMode="External"/><Relationship Id="rId41" Type="http://schemas.openxmlformats.org/officeDocument/2006/relationships/hyperlink" Target="https://m.edsoo.ru/8a1458c4" TargetMode="External"/><Relationship Id="rId54" Type="http://schemas.openxmlformats.org/officeDocument/2006/relationships/hyperlink" Target="https://m.edsoo.ru/8a147c82"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a12c" TargetMode="External"/><Relationship Id="rId24" Type="http://schemas.openxmlformats.org/officeDocument/2006/relationships/hyperlink" Target="https://m.edsoo.ru/8a14392a" TargetMode="External"/><Relationship Id="rId32" Type="http://schemas.openxmlformats.org/officeDocument/2006/relationships/hyperlink" Target="https://m.edsoo.ru/8a144578" TargetMode="External"/><Relationship Id="rId37" Type="http://schemas.openxmlformats.org/officeDocument/2006/relationships/hyperlink" Target="https://m.edsoo.ru/8a144fbe" TargetMode="External"/><Relationship Id="rId40" Type="http://schemas.openxmlformats.org/officeDocument/2006/relationships/hyperlink" Target="https://m.edsoo.ru/8a144c3a" TargetMode="External"/><Relationship Id="rId45" Type="http://schemas.openxmlformats.org/officeDocument/2006/relationships/hyperlink" Target="https://m.edsoo.ru/8a146620" TargetMode="External"/><Relationship Id="rId53" Type="http://schemas.openxmlformats.org/officeDocument/2006/relationships/hyperlink" Target="https://m.edsoo.ru/8a147750" TargetMode="External"/><Relationship Id="rId58" Type="http://schemas.openxmlformats.org/officeDocument/2006/relationships/hyperlink" Target="https://m.edsoo.ru/8a148524" TargetMode="External"/><Relationship Id="rId5" Type="http://schemas.openxmlformats.org/officeDocument/2006/relationships/webSettings" Target="webSettings.xml"/><Relationship Id="rId15" Type="http://schemas.openxmlformats.org/officeDocument/2006/relationships/hyperlink" Target="https://m.edsoo.ru/8a14336c" TargetMode="External"/><Relationship Id="rId23" Type="http://schemas.openxmlformats.org/officeDocument/2006/relationships/hyperlink" Target="https://m.edsoo.ru/8a142c3c" TargetMode="External"/><Relationship Id="rId28" Type="http://schemas.openxmlformats.org/officeDocument/2006/relationships/hyperlink" Target="https://m.edsoo.ru/8a1441a4" TargetMode="External"/><Relationship Id="rId36" Type="http://schemas.openxmlformats.org/officeDocument/2006/relationships/hyperlink" Target="https://m.edsoo.ru/8a144d52" TargetMode="External"/><Relationship Id="rId49" Type="http://schemas.openxmlformats.org/officeDocument/2006/relationships/hyperlink" Target="https://m.edsoo.ru/8a14714c" TargetMode="External"/><Relationship Id="rId57" Type="http://schemas.openxmlformats.org/officeDocument/2006/relationships/hyperlink" Target="https://m.edsoo.ru/8a1480e2" TargetMode="External"/><Relationship Id="rId61" Type="http://schemas.openxmlformats.org/officeDocument/2006/relationships/fontTable" Target="fontTable.xml"/><Relationship Id="rId10" Type="http://schemas.openxmlformats.org/officeDocument/2006/relationships/hyperlink" Target="https://m.edsoo.ru/7f41a12c" TargetMode="External"/><Relationship Id="rId19" Type="http://schemas.openxmlformats.org/officeDocument/2006/relationships/hyperlink" Target="https://m.edsoo.ru/8a142ac0" TargetMode="External"/><Relationship Id="rId31" Type="http://schemas.openxmlformats.org/officeDocument/2006/relationships/hyperlink" Target="https://m.edsoo.ru/8a1443fc" TargetMode="External"/><Relationship Id="rId44" Type="http://schemas.openxmlformats.org/officeDocument/2006/relationships/hyperlink" Target="https://m.edsoo.ru/8a14635a" TargetMode="External"/><Relationship Id="rId52" Type="http://schemas.openxmlformats.org/officeDocument/2006/relationships/hyperlink" Target="https://m.edsoo.ru/8a147750" TargetMode="External"/><Relationship Id="rId60" Type="http://schemas.openxmlformats.org/officeDocument/2006/relationships/hyperlink" Target="https://m.edsoo.ru/8a148920" TargetMode="External"/><Relationship Id="rId4" Type="http://schemas.openxmlformats.org/officeDocument/2006/relationships/settings" Target="settings.xml"/><Relationship Id="rId9" Type="http://schemas.openxmlformats.org/officeDocument/2006/relationships/hyperlink" Target="https://m.edsoo.ru/7f41a12c" TargetMode="External"/><Relationship Id="rId14" Type="http://schemas.openxmlformats.org/officeDocument/2006/relationships/hyperlink" Target="https://m.edsoo.ru/8a1424bc" TargetMode="External"/><Relationship Id="rId22" Type="http://schemas.openxmlformats.org/officeDocument/2006/relationships/hyperlink" Target="https://m.edsoo.ru/8a142ac0" TargetMode="External"/><Relationship Id="rId27" Type="http://schemas.openxmlformats.org/officeDocument/2006/relationships/hyperlink" Target="https://m.edsoo.ru/8a14406e" TargetMode="External"/><Relationship Id="rId30" Type="http://schemas.openxmlformats.org/officeDocument/2006/relationships/hyperlink" Target="https://m.edsoo.ru/8a143f06" TargetMode="External"/><Relationship Id="rId35" Type="http://schemas.openxmlformats.org/officeDocument/2006/relationships/hyperlink" Target="https://m.edsoo.ru/8a144a8c" TargetMode="External"/><Relationship Id="rId43" Type="http://schemas.openxmlformats.org/officeDocument/2006/relationships/hyperlink" Target="https://m.edsoo.ru/8a145c48" TargetMode="External"/><Relationship Id="rId48" Type="http://schemas.openxmlformats.org/officeDocument/2006/relationships/hyperlink" Target="https://m.edsoo.ru/8a1472c8" TargetMode="External"/><Relationship Id="rId56" Type="http://schemas.openxmlformats.org/officeDocument/2006/relationships/hyperlink" Target="https://m.edsoo.ru/8a147f16" TargetMode="External"/><Relationship Id="rId8" Type="http://schemas.openxmlformats.org/officeDocument/2006/relationships/hyperlink" Target="https://m.edsoo.ru/7f41a12c" TargetMode="External"/><Relationship Id="rId51" Type="http://schemas.openxmlformats.org/officeDocument/2006/relationships/hyperlink" Target="https://m.edsoo.ru/8a147426" TargetMode="External"/><Relationship Id="rId3" Type="http://schemas.microsoft.com/office/2007/relationships/stylesWithEffects" Target="stylesWithEffects.xml"/><Relationship Id="rId12" Type="http://schemas.openxmlformats.org/officeDocument/2006/relationships/hyperlink" Target="https://m.edsoo.ru/7f41a12c" TargetMode="External"/><Relationship Id="rId17" Type="http://schemas.openxmlformats.org/officeDocument/2006/relationships/hyperlink" Target="https://m.edsoo.ru/8a142e8a" TargetMode="External"/><Relationship Id="rId25" Type="http://schemas.openxmlformats.org/officeDocument/2006/relationships/hyperlink" Target="https://m.edsoo.ru/8a143ab0" TargetMode="External"/><Relationship Id="rId33" Type="http://schemas.openxmlformats.org/officeDocument/2006/relationships/hyperlink" Target="https://m.edsoo.ru/8a1447a8" TargetMode="External"/><Relationship Id="rId38" Type="http://schemas.openxmlformats.org/officeDocument/2006/relationships/hyperlink" Target="https://m.edsoo.ru/8a14539c" TargetMode="External"/><Relationship Id="rId46" Type="http://schemas.openxmlformats.org/officeDocument/2006/relationships/hyperlink" Target="https://m.edsoo.ru/8a146e0e" TargetMode="External"/><Relationship Id="rId59" Type="http://schemas.openxmlformats.org/officeDocument/2006/relationships/hyperlink" Target="https://m.edsoo.ru/8a1486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3558</Words>
  <Characters>20284</Characters>
  <Application>Microsoft Office Word</Application>
  <DocSecurity>0</DocSecurity>
  <Lines>169</Lines>
  <Paragraphs>47</Paragraphs>
  <ScaleCrop>false</ScaleCrop>
  <Company/>
  <LinksUpToDate>false</LinksUpToDate>
  <CharactersWithSpaces>23795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ильсёяр</cp:lastModifiedBy>
  <cp:revision>5</cp:revision>
  <dcterms:created xsi:type="dcterms:W3CDTF">2023-10-10T18:35:00Z</dcterms:created>
  <dcterms:modified xsi:type="dcterms:W3CDTF">2023-10-17T17:04:00Z</dcterms:modified>
</cp:coreProperties>
</file>